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7CF47" w14:textId="77777777" w:rsidR="000746B3" w:rsidRDefault="0016559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Započítanie pohľadávok  jednostranným právnym úkonom</w:t>
      </w:r>
    </w:p>
    <w:p w14:paraId="25E7CF48" w14:textId="77777777" w:rsidR="000746B3" w:rsidRDefault="000746B3">
      <w:pPr>
        <w:rPr>
          <w:rFonts w:ascii="Times New Roman" w:hAnsi="Times New Roman" w:cs="Times New Roman"/>
        </w:rPr>
      </w:pPr>
    </w:p>
    <w:p w14:paraId="25E7CF49" w14:textId="77777777" w:rsidR="000746B3" w:rsidRDefault="000746B3">
      <w:pPr>
        <w:tabs>
          <w:tab w:val="left" w:pos="825"/>
        </w:tabs>
        <w:jc w:val="center"/>
        <w:rPr>
          <w:rFonts w:ascii="Times New Roman" w:hAnsi="Times New Roman" w:cs="Times New Roman"/>
        </w:rPr>
      </w:pPr>
    </w:p>
    <w:p w14:paraId="25E7CF4A" w14:textId="77777777" w:rsidR="000746B3" w:rsidRDefault="000746B3">
      <w:pPr>
        <w:rPr>
          <w:rFonts w:ascii="Times New Roman" w:hAnsi="Times New Roman" w:cs="Times New Roman"/>
        </w:rPr>
      </w:pPr>
    </w:p>
    <w:p w14:paraId="25E7CF4B" w14:textId="4413B7FA" w:rsidR="000746B3" w:rsidRDefault="0016559E" w:rsidP="004E18D1">
      <w:pPr>
        <w:ind w:left="1560" w:hanging="1560"/>
        <w:rPr>
          <w:rFonts w:hint="eastAsia"/>
        </w:rPr>
      </w:pPr>
      <w:r>
        <w:rPr>
          <w:rFonts w:ascii="Times New Roman" w:hAnsi="Times New Roman" w:cs="Times New Roman"/>
        </w:rPr>
        <w:t>Názov firmy:</w:t>
      </w:r>
      <w:r w:rsidR="004E1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</w:p>
    <w:p w14:paraId="25E7CF4C" w14:textId="4385CB6F" w:rsidR="000746B3" w:rsidRDefault="0016559E" w:rsidP="004E18D1">
      <w:pPr>
        <w:ind w:left="1560" w:hanging="1560"/>
        <w:rPr>
          <w:rFonts w:hint="eastAsia"/>
        </w:rPr>
      </w:pPr>
      <w:r>
        <w:rPr>
          <w:rFonts w:ascii="Times New Roman" w:hAnsi="Times New Roman" w:cs="Times New Roman"/>
        </w:rPr>
        <w:t>Adresa:</w:t>
      </w:r>
      <w:r w:rsidR="004E1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………………………………………………………..</w:t>
      </w:r>
    </w:p>
    <w:p w14:paraId="25E7CF4D" w14:textId="7EDA4473" w:rsidR="000746B3" w:rsidRDefault="0016559E" w:rsidP="004E18D1">
      <w:pPr>
        <w:ind w:left="1560" w:hanging="1560"/>
        <w:rPr>
          <w:rFonts w:hint="eastAsia"/>
        </w:rPr>
      </w:pPr>
      <w:r>
        <w:rPr>
          <w:rFonts w:ascii="Times New Roman" w:hAnsi="Times New Roman" w:cs="Times New Roman"/>
        </w:rPr>
        <w:t>IČO:</w:t>
      </w:r>
      <w:r w:rsidR="004E1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…………….. , DIČ: ………….., IČ DPH: ……………..</w:t>
      </w:r>
    </w:p>
    <w:p w14:paraId="25E7CF4E" w14:textId="1680FBE5" w:rsidR="000746B3" w:rsidRDefault="0016559E" w:rsidP="004E18D1">
      <w:pPr>
        <w:ind w:left="1560" w:hanging="1560"/>
        <w:rPr>
          <w:rFonts w:hint="eastAsia"/>
        </w:rPr>
      </w:pPr>
      <w:r>
        <w:rPr>
          <w:rFonts w:ascii="Times New Roman" w:hAnsi="Times New Roman" w:cs="Times New Roman"/>
        </w:rPr>
        <w:t xml:space="preserve">IBAN: </w:t>
      </w:r>
      <w:r w:rsidR="004E1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……………………………….. </w:t>
      </w:r>
    </w:p>
    <w:p w14:paraId="25E7CF4F" w14:textId="6D4C4D71" w:rsidR="000746B3" w:rsidRDefault="0016559E" w:rsidP="004E18D1">
      <w:pPr>
        <w:ind w:left="1560" w:hanging="1560"/>
        <w:rPr>
          <w:rFonts w:hint="eastAsia"/>
        </w:rPr>
      </w:pPr>
      <w:r>
        <w:rPr>
          <w:rFonts w:ascii="Times New Roman" w:hAnsi="Times New Roman" w:cs="Times New Roman"/>
        </w:rPr>
        <w:t>V zastúpení:</w:t>
      </w:r>
      <w:r w:rsidR="004E18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…………………………..</w:t>
      </w:r>
    </w:p>
    <w:p w14:paraId="25E7CF50" w14:textId="77777777" w:rsidR="000746B3" w:rsidRDefault="000746B3">
      <w:pPr>
        <w:rPr>
          <w:rFonts w:ascii="Times New Roman" w:hAnsi="Times New Roman" w:cs="Times New Roman"/>
        </w:rPr>
      </w:pPr>
    </w:p>
    <w:p w14:paraId="25E7CF51" w14:textId="77777777" w:rsidR="000746B3" w:rsidRDefault="000746B3">
      <w:pPr>
        <w:spacing w:line="276" w:lineRule="auto"/>
        <w:jc w:val="center"/>
        <w:rPr>
          <w:rFonts w:ascii="Times New Roman" w:hAnsi="Times New Roman" w:cs="Times New Roman"/>
        </w:rPr>
      </w:pPr>
    </w:p>
    <w:p w14:paraId="25E7CF52" w14:textId="77777777" w:rsidR="000746B3" w:rsidRDefault="0016559E">
      <w:pPr>
        <w:spacing w:line="276" w:lineRule="auto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Článok I.</w:t>
      </w:r>
    </w:p>
    <w:p w14:paraId="25E7CF53" w14:textId="77777777" w:rsidR="000746B3" w:rsidRDefault="0016559E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</w:rPr>
        <w:t>Pohľadávky firmy</w:t>
      </w:r>
      <w:r>
        <w:rPr>
          <w:rFonts w:ascii="Times New Roman" w:hAnsi="Times New Roman" w:cs="Times New Roman"/>
        </w:rPr>
        <w:t xml:space="preserve"> ..………………... voči ………….….., Adresa: …………….………………..., IČO: …………….., DIČ: ……………..</w:t>
      </w:r>
    </w:p>
    <w:p w14:paraId="25E7CF54" w14:textId="77777777" w:rsidR="000746B3" w:rsidRDefault="000746B3">
      <w:pPr>
        <w:spacing w:line="276" w:lineRule="auto"/>
        <w:jc w:val="center"/>
        <w:rPr>
          <w:rFonts w:ascii="Times New Roman" w:hAnsi="Times New Roman" w:cs="Times New Roman"/>
        </w:rPr>
      </w:pPr>
    </w:p>
    <w:p w14:paraId="25E7CF55" w14:textId="77777777" w:rsidR="000746B3" w:rsidRDefault="0016559E">
      <w:pPr>
        <w:tabs>
          <w:tab w:val="left" w:pos="675"/>
          <w:tab w:val="left" w:pos="1410"/>
        </w:tabs>
        <w:spacing w:line="276" w:lineRule="auto"/>
        <w:rPr>
          <w:rFonts w:hint="eastAsia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Číslo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Dátum </w:t>
      </w:r>
      <w:r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Dátum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Suma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Neuhradená </w:t>
      </w:r>
      <w:r>
        <w:rPr>
          <w:rFonts w:ascii="Times New Roman" w:hAnsi="Times New Roman" w:cs="Times New Roman"/>
          <w:b/>
          <w:sz w:val="23"/>
          <w:szCs w:val="23"/>
        </w:rPr>
        <w:tab/>
        <w:t>Započítavaná</w:t>
      </w:r>
    </w:p>
    <w:p w14:paraId="25E7CF56" w14:textId="77777777" w:rsidR="000746B3" w:rsidRDefault="0016559E">
      <w:pPr>
        <w:tabs>
          <w:tab w:val="left" w:pos="675"/>
          <w:tab w:val="left" w:pos="1410"/>
        </w:tabs>
        <w:spacing w:line="276" w:lineRule="auto"/>
        <w:rPr>
          <w:rFonts w:hint="eastAsia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dokladu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vyhotovenia</w:t>
      </w:r>
      <w:r>
        <w:rPr>
          <w:rFonts w:ascii="Times New Roman" w:hAnsi="Times New Roman" w:cs="Times New Roman"/>
          <w:b/>
          <w:sz w:val="23"/>
          <w:szCs w:val="23"/>
        </w:rPr>
        <w:tab/>
        <w:t>splatnosti</w:t>
      </w:r>
      <w:r>
        <w:rPr>
          <w:rFonts w:ascii="Times New Roman" w:hAnsi="Times New Roman" w:cs="Times New Roman"/>
          <w:b/>
          <w:sz w:val="23"/>
          <w:szCs w:val="23"/>
        </w:rPr>
        <w:tab/>
        <w:t>dokladu EUR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</w:p>
    <w:p w14:paraId="25E7CF57" w14:textId="77777777" w:rsidR="000746B3" w:rsidRDefault="000746B3">
      <w:pPr>
        <w:spacing w:after="86" w:line="276" w:lineRule="auto"/>
        <w:rPr>
          <w:rFonts w:ascii="Times New Roman" w:hAnsi="Times New Roman" w:cs="Times New Roman"/>
        </w:rPr>
      </w:pPr>
    </w:p>
    <w:p w14:paraId="25E7CF58" w14:textId="77777777" w:rsidR="000746B3" w:rsidRDefault="0016559E">
      <w:pPr>
        <w:spacing w:after="143" w:line="276" w:lineRule="auto"/>
        <w:rPr>
          <w:rFonts w:hint="eastAsia"/>
        </w:rPr>
      </w:pPr>
      <w:r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…………..</w:t>
      </w:r>
      <w:r>
        <w:rPr>
          <w:rFonts w:ascii="Times New Roman" w:hAnsi="Times New Roman" w:cs="Times New Roman"/>
        </w:rPr>
        <w:tab/>
        <w:t>…………..</w:t>
      </w:r>
    </w:p>
    <w:p w14:paraId="25E7CF59" w14:textId="77777777" w:rsidR="000746B3" w:rsidRDefault="0016559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Pohľadávk</w:t>
      </w:r>
      <w:r>
        <w:rPr>
          <w:rFonts w:ascii="Times New Roman" w:hAnsi="Times New Roman" w:cs="Times New Roman"/>
          <w:b/>
        </w:rPr>
        <w:t>y celkom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………….. EUR</w:t>
      </w:r>
    </w:p>
    <w:p w14:paraId="25E7CF5A" w14:textId="77777777" w:rsidR="000746B3" w:rsidRDefault="000746B3">
      <w:pPr>
        <w:spacing w:line="276" w:lineRule="auto"/>
        <w:rPr>
          <w:rFonts w:ascii="Times New Roman" w:hAnsi="Times New Roman" w:cs="Times New Roman"/>
        </w:rPr>
      </w:pPr>
    </w:p>
    <w:p w14:paraId="25E7CF5B" w14:textId="77777777" w:rsidR="000746B3" w:rsidRDefault="000746B3">
      <w:pPr>
        <w:spacing w:line="276" w:lineRule="auto"/>
        <w:jc w:val="center"/>
        <w:rPr>
          <w:rFonts w:ascii="Times New Roman" w:hAnsi="Times New Roman" w:cs="Times New Roman"/>
        </w:rPr>
      </w:pPr>
    </w:p>
    <w:p w14:paraId="25E7CF5C" w14:textId="77777777" w:rsidR="000746B3" w:rsidRDefault="0016559E">
      <w:pPr>
        <w:spacing w:line="276" w:lineRule="auto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Článok II.</w:t>
      </w:r>
    </w:p>
    <w:p w14:paraId="25E7CF5D" w14:textId="77777777" w:rsidR="000746B3" w:rsidRDefault="0016559E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</w:rPr>
        <w:t>Pohľadávky …………………. voči ………………….</w:t>
      </w:r>
    </w:p>
    <w:p w14:paraId="25E7CF5E" w14:textId="77777777" w:rsidR="000746B3" w:rsidRDefault="000746B3">
      <w:pPr>
        <w:tabs>
          <w:tab w:val="left" w:pos="675"/>
          <w:tab w:val="left" w:pos="1410"/>
        </w:tabs>
        <w:spacing w:line="276" w:lineRule="auto"/>
        <w:rPr>
          <w:rFonts w:ascii="Times New Roman" w:hAnsi="Times New Roman" w:cs="Times New Roman"/>
          <w:b/>
        </w:rPr>
      </w:pPr>
    </w:p>
    <w:p w14:paraId="25E7CF5F" w14:textId="77777777" w:rsidR="000746B3" w:rsidRDefault="0016559E">
      <w:pPr>
        <w:tabs>
          <w:tab w:val="left" w:pos="675"/>
          <w:tab w:val="left" w:pos="1410"/>
        </w:tabs>
        <w:spacing w:line="276" w:lineRule="auto"/>
        <w:rPr>
          <w:rFonts w:hint="eastAsia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Číslo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Dátum </w:t>
      </w:r>
      <w:r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Dátum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Suma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Neuhradená </w:t>
      </w:r>
      <w:r>
        <w:rPr>
          <w:rFonts w:ascii="Times New Roman" w:hAnsi="Times New Roman" w:cs="Times New Roman"/>
          <w:b/>
          <w:sz w:val="23"/>
          <w:szCs w:val="23"/>
        </w:rPr>
        <w:tab/>
        <w:t>Započítavaná</w:t>
      </w:r>
    </w:p>
    <w:p w14:paraId="25E7CF60" w14:textId="77777777" w:rsidR="000746B3" w:rsidRDefault="0016559E">
      <w:pPr>
        <w:tabs>
          <w:tab w:val="left" w:pos="675"/>
          <w:tab w:val="left" w:pos="1410"/>
        </w:tabs>
        <w:spacing w:line="276" w:lineRule="auto"/>
        <w:rPr>
          <w:rFonts w:hint="eastAsia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dokladu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vyhotovenia</w:t>
      </w:r>
      <w:r>
        <w:rPr>
          <w:rFonts w:ascii="Times New Roman" w:hAnsi="Times New Roman" w:cs="Times New Roman"/>
          <w:b/>
          <w:sz w:val="23"/>
          <w:szCs w:val="23"/>
        </w:rPr>
        <w:tab/>
        <w:t>splatnosti</w:t>
      </w:r>
      <w:r>
        <w:rPr>
          <w:rFonts w:ascii="Times New Roman" w:hAnsi="Times New Roman" w:cs="Times New Roman"/>
          <w:b/>
          <w:sz w:val="23"/>
          <w:szCs w:val="23"/>
        </w:rPr>
        <w:tab/>
        <w:t>dokladu EUR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</w:p>
    <w:p w14:paraId="25E7CF61" w14:textId="77777777" w:rsidR="000746B3" w:rsidRDefault="000746B3">
      <w:pPr>
        <w:spacing w:after="86" w:line="276" w:lineRule="auto"/>
        <w:rPr>
          <w:rFonts w:ascii="Times New Roman" w:hAnsi="Times New Roman" w:cs="Times New Roman"/>
        </w:rPr>
      </w:pPr>
    </w:p>
    <w:p w14:paraId="25E7CF62" w14:textId="77777777" w:rsidR="000746B3" w:rsidRDefault="0016559E">
      <w:pPr>
        <w:tabs>
          <w:tab w:val="left" w:pos="675"/>
          <w:tab w:val="left" w:pos="1410"/>
        </w:tabs>
        <w:spacing w:after="143" w:line="276" w:lineRule="auto"/>
        <w:rPr>
          <w:rFonts w:hint="eastAsia"/>
        </w:rPr>
      </w:pPr>
      <w:r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…………..</w:t>
      </w:r>
      <w:r>
        <w:rPr>
          <w:rFonts w:ascii="Times New Roman" w:hAnsi="Times New Roman" w:cs="Times New Roman"/>
        </w:rPr>
        <w:tab/>
        <w:t>…………..</w:t>
      </w:r>
    </w:p>
    <w:p w14:paraId="25E7CF63" w14:textId="77777777" w:rsidR="000746B3" w:rsidRDefault="0016559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>Pohľadávky celkom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………….. EUR</w:t>
      </w:r>
    </w:p>
    <w:p w14:paraId="25E7CF64" w14:textId="77777777" w:rsidR="000746B3" w:rsidRDefault="000746B3">
      <w:pPr>
        <w:spacing w:line="276" w:lineRule="auto"/>
        <w:rPr>
          <w:rFonts w:ascii="Times New Roman" w:hAnsi="Times New Roman" w:cs="Times New Roman"/>
        </w:rPr>
      </w:pPr>
    </w:p>
    <w:p w14:paraId="25E7CF65" w14:textId="77777777" w:rsidR="000746B3" w:rsidRDefault="000746B3">
      <w:pPr>
        <w:spacing w:line="276" w:lineRule="auto"/>
        <w:jc w:val="center"/>
        <w:rPr>
          <w:rFonts w:ascii="Times New Roman" w:hAnsi="Times New Roman" w:cs="Times New Roman"/>
        </w:rPr>
      </w:pPr>
    </w:p>
    <w:p w14:paraId="25E7CF66" w14:textId="77777777" w:rsidR="000746B3" w:rsidRDefault="0016559E">
      <w:pPr>
        <w:spacing w:line="276" w:lineRule="auto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Článok III.</w:t>
      </w:r>
    </w:p>
    <w:p w14:paraId="25E7CF67" w14:textId="77777777" w:rsidR="000746B3" w:rsidRDefault="0016559E">
      <w:pPr>
        <w:spacing w:line="276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V súlade s ustanovením § 580 Občianskeho zákonníka si uplatňujeme svoje právo na započítanie vzájomných pohľadávok v rozsahu, v akom sa vzájomne kryjú,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………….. EUR.</w:t>
      </w:r>
    </w:p>
    <w:p w14:paraId="25E7CF68" w14:textId="77777777" w:rsidR="000746B3" w:rsidRDefault="000746B3">
      <w:pPr>
        <w:spacing w:line="276" w:lineRule="auto"/>
        <w:rPr>
          <w:rFonts w:ascii="Times New Roman" w:hAnsi="Times New Roman" w:cs="Times New Roman"/>
        </w:rPr>
      </w:pPr>
    </w:p>
    <w:p w14:paraId="25E7CF6A" w14:textId="77777777" w:rsidR="000746B3" w:rsidRDefault="000746B3">
      <w:pPr>
        <w:spacing w:line="276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</w:tblGrid>
      <w:tr w:rsidR="000A3E89" w:rsidRPr="00E64627" w14:paraId="535DC1DC" w14:textId="77777777" w:rsidTr="00317FB7">
        <w:tc>
          <w:tcPr>
            <w:tcW w:w="4431" w:type="dxa"/>
            <w:shd w:val="clear" w:color="auto" w:fill="auto"/>
          </w:tcPr>
          <w:p w14:paraId="48DE7B44" w14:textId="77777777" w:rsidR="000A3E89" w:rsidRPr="0024289E" w:rsidRDefault="000A3E89" w:rsidP="00317FB7">
            <w:pPr>
              <w:tabs>
                <w:tab w:val="left" w:pos="284"/>
              </w:tabs>
              <w:ind w:left="426" w:hanging="426"/>
              <w:jc w:val="both"/>
            </w:pPr>
          </w:p>
          <w:p w14:paraId="1A2BAD2E" w14:textId="77777777" w:rsidR="000A3E89" w:rsidRPr="0024289E" w:rsidRDefault="000A3E89" w:rsidP="00317FB7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0A3E89" w:rsidRPr="00E64627" w14:paraId="15B03D56" w14:textId="77777777" w:rsidTr="00317FB7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4EE2E64B" w14:textId="77777777" w:rsidR="000A3E89" w:rsidRPr="0024289E" w:rsidRDefault="000A3E89" w:rsidP="00317FB7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0A3E89" w:rsidRPr="00E64627" w14:paraId="6330AB1A" w14:textId="77777777" w:rsidTr="00317FB7">
        <w:trPr>
          <w:trHeight w:val="463"/>
        </w:trPr>
        <w:tc>
          <w:tcPr>
            <w:tcW w:w="4431" w:type="dxa"/>
            <w:shd w:val="clear" w:color="auto" w:fill="auto"/>
          </w:tcPr>
          <w:p w14:paraId="252DD680" w14:textId="18C3FF2F" w:rsidR="000A3E89" w:rsidRPr="0024289E" w:rsidRDefault="000A3E89" w:rsidP="00317FB7">
            <w:pPr>
              <w:tabs>
                <w:tab w:val="left" w:pos="284"/>
              </w:tabs>
              <w:jc w:val="both"/>
            </w:pPr>
            <w:r>
              <w:t>Podpis</w:t>
            </w:r>
          </w:p>
        </w:tc>
      </w:tr>
    </w:tbl>
    <w:p w14:paraId="25E7CF6D" w14:textId="620105E8" w:rsidR="000746B3" w:rsidRDefault="000746B3">
      <w:pPr>
        <w:spacing w:line="276" w:lineRule="auto"/>
        <w:rPr>
          <w:rFonts w:hint="eastAsia"/>
        </w:rPr>
      </w:pPr>
    </w:p>
    <w:sectPr w:rsidR="000746B3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0D255" w14:textId="77777777" w:rsidR="004E18D1" w:rsidRDefault="004E18D1" w:rsidP="004E18D1">
      <w:pPr>
        <w:rPr>
          <w:rFonts w:hint="eastAsia"/>
        </w:rPr>
      </w:pPr>
      <w:r>
        <w:separator/>
      </w:r>
    </w:p>
  </w:endnote>
  <w:endnote w:type="continuationSeparator" w:id="0">
    <w:p w14:paraId="62AF915E" w14:textId="77777777" w:rsidR="004E18D1" w:rsidRDefault="004E18D1" w:rsidP="004E18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6921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9D19FA" w14:textId="602BE9C7" w:rsidR="000A3E89" w:rsidRDefault="000A3E89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3DFA793" w14:textId="77777777" w:rsidR="000A3E89" w:rsidRDefault="000A3E8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A3543" w14:textId="77777777" w:rsidR="004E18D1" w:rsidRDefault="004E18D1" w:rsidP="004E18D1">
      <w:pPr>
        <w:rPr>
          <w:rFonts w:hint="eastAsia"/>
        </w:rPr>
      </w:pPr>
      <w:r>
        <w:separator/>
      </w:r>
    </w:p>
  </w:footnote>
  <w:footnote w:type="continuationSeparator" w:id="0">
    <w:p w14:paraId="51CCB001" w14:textId="77777777" w:rsidR="004E18D1" w:rsidRDefault="004E18D1" w:rsidP="004E18D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9BBE0" w14:textId="4C948930" w:rsidR="004E18D1" w:rsidRDefault="004E18D1">
    <w:pPr>
      <w:pStyle w:val="Zhlav"/>
    </w:pPr>
  </w:p>
  <w:p w14:paraId="759A0E54" w14:textId="77777777" w:rsidR="004E18D1" w:rsidRDefault="004E18D1" w:rsidP="004E18D1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4A3E1" wp14:editId="42AFAFD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</w:t>
    </w:r>
  </w:p>
  <w:p w14:paraId="7CE9F8B7" w14:textId="77777777" w:rsidR="004E18D1" w:rsidRDefault="004E18D1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6B3"/>
    <w:rsid w:val="000746B3"/>
    <w:rsid w:val="000A3E89"/>
    <w:rsid w:val="0016559E"/>
    <w:rsid w:val="004E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CF47"/>
  <w15:docId w15:val="{307E12A0-2A7F-40FE-847C-2A08973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4E18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E18D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E18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E18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925</Characters>
  <Application>Microsoft Office Word</Application>
  <DocSecurity>0</DocSecurity>
  <Lines>44</Lines>
  <Paragraphs>27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Rastislav Tinák</cp:lastModifiedBy>
  <cp:revision>6</cp:revision>
  <dcterms:created xsi:type="dcterms:W3CDTF">2020-08-12T09:25:00Z</dcterms:created>
  <dcterms:modified xsi:type="dcterms:W3CDTF">2020-08-19T16:17:00Z</dcterms:modified>
  <dc:language>sk-SK</dc:language>
</cp:coreProperties>
</file>