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54520" w14:textId="77777777" w:rsidR="00BC0E6D" w:rsidRPr="00BC0E6D" w:rsidRDefault="000B5903" w:rsidP="00BC0E6D">
      <w:pPr>
        <w:spacing w:line="360" w:lineRule="auto"/>
        <w:jc w:val="center"/>
        <w:rPr>
          <w:b/>
          <w:bCs/>
        </w:rPr>
      </w:pPr>
      <w:r>
        <w:rPr>
          <w:b/>
          <w:bCs/>
        </w:rPr>
        <w:t>Zámenná</w:t>
      </w:r>
      <w:r w:rsidR="00BC0E6D" w:rsidRPr="00BC0E6D">
        <w:rPr>
          <w:b/>
          <w:bCs/>
        </w:rPr>
        <w:t xml:space="preserve"> zmluva</w:t>
      </w:r>
    </w:p>
    <w:p w14:paraId="23C54521" w14:textId="77777777" w:rsidR="00BC0E6D" w:rsidRPr="00BC0E6D" w:rsidRDefault="00BC0E6D" w:rsidP="00BC0E6D">
      <w:pPr>
        <w:spacing w:line="360" w:lineRule="auto"/>
        <w:jc w:val="center"/>
      </w:pPr>
      <w:r>
        <w:t xml:space="preserve">uzatvorená podľa § </w:t>
      </w:r>
      <w:r w:rsidR="000B5903">
        <w:t>611</w:t>
      </w:r>
      <w:r w:rsidRPr="00BC0E6D">
        <w:t xml:space="preserve"> zák. č. </w:t>
      </w:r>
      <w:r>
        <w:t>40/1964</w:t>
      </w:r>
      <w:r w:rsidRPr="00BC0E6D">
        <w:t xml:space="preserve"> Zb. Ob</w:t>
      </w:r>
      <w:r>
        <w:t xml:space="preserve">čiansky </w:t>
      </w:r>
      <w:r w:rsidRPr="00BC0E6D">
        <w:t>zákonník</w:t>
      </w:r>
    </w:p>
    <w:p w14:paraId="23C54522" w14:textId="77777777" w:rsidR="00BC0E6D" w:rsidRPr="00BC0E6D" w:rsidRDefault="00BC0E6D" w:rsidP="00BC0E6D">
      <w:pPr>
        <w:spacing w:line="360" w:lineRule="auto"/>
        <w:jc w:val="center"/>
      </w:pPr>
      <w:r w:rsidRPr="00BC0E6D">
        <w:t>(ďalej len „</w:t>
      </w:r>
      <w:r w:rsidR="006B26AB">
        <w:t>z</w:t>
      </w:r>
      <w:r w:rsidRPr="00BC0E6D">
        <w:t>mluva“)</w:t>
      </w:r>
    </w:p>
    <w:p w14:paraId="23C54523" w14:textId="77777777" w:rsidR="00BC0E6D" w:rsidRPr="00BC0E6D" w:rsidRDefault="00BC0E6D" w:rsidP="00BC0E6D">
      <w:pPr>
        <w:spacing w:line="360" w:lineRule="auto"/>
        <w:jc w:val="both"/>
      </w:pPr>
    </w:p>
    <w:p w14:paraId="23C54524" w14:textId="77777777" w:rsidR="00BC0E6D" w:rsidRPr="00BC0E6D" w:rsidRDefault="00BC0E6D" w:rsidP="00BC0E6D">
      <w:pPr>
        <w:jc w:val="both"/>
      </w:pPr>
      <w:r w:rsidRPr="00BC0E6D">
        <w:t>medzi:</w:t>
      </w:r>
    </w:p>
    <w:p w14:paraId="23C54525" w14:textId="77777777" w:rsidR="00BC0E6D" w:rsidRPr="00BC0E6D" w:rsidRDefault="00BC0E6D" w:rsidP="00BC0E6D">
      <w:pPr>
        <w:jc w:val="both"/>
      </w:pPr>
    </w:p>
    <w:p w14:paraId="23C54526" w14:textId="77777777" w:rsidR="00BC0E6D" w:rsidRPr="00BC0E6D" w:rsidRDefault="000B5903" w:rsidP="00BC0E6D">
      <w:pPr>
        <w:jc w:val="both"/>
      </w:pPr>
      <w:r>
        <w:t>Zam</w:t>
      </w:r>
      <w:r w:rsidR="0061551B">
        <w:t xml:space="preserve">ieňajúci </w:t>
      </w:r>
      <w:r>
        <w:t>1</w:t>
      </w:r>
      <w:r w:rsidR="00BC0E6D" w:rsidRPr="00BC0E6D">
        <w:t>:</w:t>
      </w:r>
      <w:r w:rsidR="00BC0E6D" w:rsidRPr="00BC0E6D">
        <w:tab/>
      </w:r>
    </w:p>
    <w:p w14:paraId="23C54527" w14:textId="77777777" w:rsidR="00BC0E6D" w:rsidRPr="00BC0E6D" w:rsidRDefault="00BC0E6D" w:rsidP="00BC0E6D">
      <w:pPr>
        <w:jc w:val="both"/>
      </w:pPr>
      <w:r>
        <w:t>Meno a</w:t>
      </w:r>
      <w:r w:rsidR="000B5903">
        <w:t> </w:t>
      </w:r>
      <w:r>
        <w:t>priezvisko</w:t>
      </w:r>
      <w:r w:rsidR="000B5903">
        <w:t>, resp. obchodné meno</w:t>
      </w:r>
      <w:r w:rsidRPr="00BC0E6D">
        <w:t xml:space="preserve">: </w:t>
      </w:r>
      <w:r w:rsidRPr="00BC0E6D">
        <w:tab/>
      </w:r>
      <w:r w:rsidRPr="00BC0E6D">
        <w:tab/>
        <w:t>............................</w:t>
      </w:r>
    </w:p>
    <w:p w14:paraId="23C54528" w14:textId="77777777" w:rsidR="00BC0E6D" w:rsidRPr="00BC0E6D" w:rsidRDefault="00BC0E6D" w:rsidP="00BC0E6D">
      <w:pPr>
        <w:jc w:val="both"/>
      </w:pPr>
      <w:r>
        <w:t>Dátum narodenia</w:t>
      </w:r>
      <w:r w:rsidR="000B5903">
        <w:t>, resp. IČO</w:t>
      </w:r>
      <w:r>
        <w:t xml:space="preserve">: </w:t>
      </w:r>
      <w:r>
        <w:tab/>
      </w:r>
      <w:r>
        <w:tab/>
      </w:r>
      <w:r w:rsidR="000B5903">
        <w:t xml:space="preserve">            </w:t>
      </w:r>
      <w:r w:rsidRPr="00BC0E6D">
        <w:t>............................</w:t>
      </w:r>
    </w:p>
    <w:p w14:paraId="23C54529" w14:textId="77777777" w:rsidR="00BC0E6D" w:rsidRPr="00BC0E6D" w:rsidRDefault="00BC0E6D" w:rsidP="00BC0E6D">
      <w:pPr>
        <w:jc w:val="both"/>
      </w:pPr>
      <w:r>
        <w:t>Trvale bytom</w:t>
      </w:r>
      <w:r w:rsidR="000B5903">
        <w:t>, resp. sídlo</w:t>
      </w:r>
      <w:r w:rsidR="0086112D">
        <w:t>:</w:t>
      </w:r>
      <w:r w:rsidR="000D4604">
        <w:t xml:space="preserve"> </w:t>
      </w:r>
      <w:r w:rsidR="000D4604">
        <w:tab/>
      </w:r>
      <w:r w:rsidR="000D4604">
        <w:tab/>
        <w:t xml:space="preserve"> </w:t>
      </w:r>
      <w:r w:rsidR="000B5903">
        <w:t xml:space="preserve">                       </w:t>
      </w:r>
      <w:r w:rsidRPr="00BC0E6D">
        <w:t>............................</w:t>
      </w:r>
    </w:p>
    <w:p w14:paraId="23C5452A" w14:textId="77777777" w:rsidR="00BC0E6D" w:rsidRPr="00BC0E6D" w:rsidRDefault="00BC0E6D" w:rsidP="00BC0E6D">
      <w:pPr>
        <w:jc w:val="both"/>
      </w:pPr>
      <w:r w:rsidRPr="00BC0E6D">
        <w:t>(ďalej len „</w:t>
      </w:r>
      <w:r w:rsidR="0061551B">
        <w:t>zamieňajúci</w:t>
      </w:r>
      <w:r w:rsidR="000B5903">
        <w:t xml:space="preserve"> 1</w:t>
      </w:r>
      <w:r w:rsidRPr="00BC0E6D">
        <w:t>“)</w:t>
      </w:r>
    </w:p>
    <w:p w14:paraId="23C5452B" w14:textId="77777777" w:rsidR="00BC0E6D" w:rsidRPr="00BC0E6D" w:rsidRDefault="00BC0E6D" w:rsidP="00BC0E6D">
      <w:pPr>
        <w:jc w:val="both"/>
      </w:pPr>
    </w:p>
    <w:p w14:paraId="23C5452C" w14:textId="77777777" w:rsidR="00BC0E6D" w:rsidRPr="00BC0E6D" w:rsidRDefault="00BC0E6D" w:rsidP="00BC0E6D">
      <w:pPr>
        <w:jc w:val="both"/>
      </w:pPr>
      <w:r w:rsidRPr="00BC0E6D">
        <w:t>a</w:t>
      </w:r>
    </w:p>
    <w:p w14:paraId="23C5452D" w14:textId="77777777" w:rsidR="00BC0E6D" w:rsidRPr="00BC0E6D" w:rsidRDefault="00BC0E6D" w:rsidP="00BC0E6D">
      <w:pPr>
        <w:jc w:val="both"/>
      </w:pPr>
    </w:p>
    <w:p w14:paraId="23C5452E" w14:textId="77777777" w:rsidR="000B5903" w:rsidRPr="00BC0E6D" w:rsidRDefault="0061551B" w:rsidP="000B5903">
      <w:pPr>
        <w:jc w:val="both"/>
      </w:pPr>
      <w:r>
        <w:t>Zamieňajúci</w:t>
      </w:r>
      <w:r w:rsidR="000B5903">
        <w:t xml:space="preserve"> 2</w:t>
      </w:r>
      <w:r w:rsidR="000B5903" w:rsidRPr="00BC0E6D">
        <w:t>:</w:t>
      </w:r>
      <w:r w:rsidR="000B5903" w:rsidRPr="00BC0E6D">
        <w:tab/>
      </w:r>
    </w:p>
    <w:p w14:paraId="23C5452F" w14:textId="77777777" w:rsidR="000B5903" w:rsidRPr="00BC0E6D" w:rsidRDefault="000B5903" w:rsidP="000B5903">
      <w:pPr>
        <w:jc w:val="both"/>
      </w:pPr>
      <w:r>
        <w:t>Meno a priezvisko, resp. obchodné meno</w:t>
      </w:r>
      <w:r w:rsidRPr="00BC0E6D">
        <w:t xml:space="preserve">: </w:t>
      </w:r>
      <w:r w:rsidRPr="00BC0E6D">
        <w:tab/>
      </w:r>
      <w:r w:rsidRPr="00BC0E6D">
        <w:tab/>
        <w:t>............................</w:t>
      </w:r>
    </w:p>
    <w:p w14:paraId="23C54530" w14:textId="77777777" w:rsidR="000B5903" w:rsidRPr="00BC0E6D" w:rsidRDefault="000B5903" w:rsidP="000B5903">
      <w:pPr>
        <w:jc w:val="both"/>
      </w:pPr>
      <w:r>
        <w:t xml:space="preserve">Dátum narodenia, resp. IČO: </w:t>
      </w:r>
      <w:r>
        <w:tab/>
      </w:r>
      <w:r>
        <w:tab/>
        <w:t xml:space="preserve">            </w:t>
      </w:r>
      <w:r w:rsidRPr="00BC0E6D">
        <w:t>............................</w:t>
      </w:r>
    </w:p>
    <w:p w14:paraId="23C54531" w14:textId="77777777" w:rsidR="000B5903" w:rsidRDefault="000B5903" w:rsidP="000B5903">
      <w:pPr>
        <w:jc w:val="both"/>
      </w:pPr>
      <w:r>
        <w:t xml:space="preserve">Trvale bytom, resp. sídlo: </w:t>
      </w:r>
      <w:r>
        <w:tab/>
      </w:r>
      <w:r>
        <w:tab/>
        <w:t xml:space="preserve">                        </w:t>
      </w:r>
      <w:r w:rsidRPr="00BC0E6D">
        <w:t>............................</w:t>
      </w:r>
    </w:p>
    <w:p w14:paraId="23C54532" w14:textId="77777777" w:rsidR="000B5903" w:rsidRPr="00BC0E6D" w:rsidRDefault="000B5903" w:rsidP="000B5903">
      <w:pPr>
        <w:jc w:val="both"/>
      </w:pPr>
      <w:r w:rsidRPr="00BC0E6D">
        <w:t>(ďalej len „</w:t>
      </w:r>
      <w:r w:rsidR="0061551B">
        <w:t>zamieňajúci</w:t>
      </w:r>
      <w:r>
        <w:t xml:space="preserve"> 2</w:t>
      </w:r>
      <w:r w:rsidRPr="00BC0E6D">
        <w:t>“)</w:t>
      </w:r>
    </w:p>
    <w:p w14:paraId="23C54533" w14:textId="77777777" w:rsidR="00B352AD" w:rsidRPr="00BC0E6D" w:rsidRDefault="00B352AD" w:rsidP="00BC0E6D">
      <w:pPr>
        <w:jc w:val="both"/>
      </w:pPr>
    </w:p>
    <w:p w14:paraId="23C54534" w14:textId="77777777" w:rsidR="00BC0E6D" w:rsidRPr="00BC0E6D" w:rsidRDefault="00BC0E6D" w:rsidP="00BC0E6D">
      <w:pPr>
        <w:jc w:val="both"/>
      </w:pPr>
      <w:r w:rsidRPr="00BC0E6D">
        <w:t>(ďalej</w:t>
      </w:r>
      <w:r>
        <w:t xml:space="preserve"> </w:t>
      </w:r>
      <w:r w:rsidRPr="00BC0E6D">
        <w:rPr>
          <w:bCs/>
          <w:iCs/>
        </w:rPr>
        <w:t>“</w:t>
      </w:r>
      <w:r w:rsidR="0061551B" w:rsidRPr="0061551B">
        <w:t xml:space="preserve"> </w:t>
      </w:r>
      <w:r w:rsidR="0061551B">
        <w:t>zamieňajúci</w:t>
      </w:r>
      <w:r w:rsidR="000B5903">
        <w:rPr>
          <w:bCs/>
          <w:iCs/>
        </w:rPr>
        <w:t xml:space="preserve"> 1</w:t>
      </w:r>
      <w:r w:rsidRPr="00BC0E6D">
        <w:rPr>
          <w:bCs/>
          <w:iCs/>
        </w:rPr>
        <w:t>”</w:t>
      </w:r>
      <w:r w:rsidRPr="00BC0E6D">
        <w:t xml:space="preserve"> </w:t>
      </w:r>
      <w:r>
        <w:t xml:space="preserve">a </w:t>
      </w:r>
      <w:r w:rsidRPr="00BC0E6D">
        <w:rPr>
          <w:bCs/>
          <w:iCs/>
        </w:rPr>
        <w:t>“</w:t>
      </w:r>
      <w:r w:rsidR="0061551B" w:rsidRPr="0061551B">
        <w:t xml:space="preserve"> </w:t>
      </w:r>
      <w:r w:rsidR="0061551B">
        <w:t>zamieňajúci</w:t>
      </w:r>
      <w:r w:rsidR="000B5903">
        <w:rPr>
          <w:bCs/>
          <w:iCs/>
        </w:rPr>
        <w:t xml:space="preserve"> 2</w:t>
      </w:r>
      <w:r w:rsidRPr="00BC0E6D">
        <w:rPr>
          <w:bCs/>
          <w:iCs/>
        </w:rPr>
        <w:t>”</w:t>
      </w:r>
      <w:r>
        <w:t xml:space="preserve"> </w:t>
      </w:r>
      <w:r w:rsidRPr="00BC0E6D">
        <w:t xml:space="preserve">spolu ako </w:t>
      </w:r>
      <w:r w:rsidRPr="00BC0E6D">
        <w:rPr>
          <w:bCs/>
          <w:iCs/>
        </w:rPr>
        <w:t>“zmluvné strany”)</w:t>
      </w:r>
    </w:p>
    <w:p w14:paraId="23C54535" w14:textId="77777777" w:rsidR="00BC0E6D" w:rsidRPr="00BC0E6D" w:rsidRDefault="00BC0E6D" w:rsidP="00BC0E6D">
      <w:pPr>
        <w:jc w:val="center"/>
        <w:rPr>
          <w:bCs/>
        </w:rPr>
      </w:pPr>
    </w:p>
    <w:p w14:paraId="23C54536" w14:textId="77777777" w:rsidR="00BC0E6D" w:rsidRPr="00BC0E6D" w:rsidRDefault="00BC0E6D" w:rsidP="00BC0E6D">
      <w:pPr>
        <w:jc w:val="center"/>
        <w:rPr>
          <w:bCs/>
        </w:rPr>
      </w:pPr>
    </w:p>
    <w:p w14:paraId="23C54537" w14:textId="77777777" w:rsidR="00BC0E6D" w:rsidRPr="00BE3FC9" w:rsidRDefault="00BC0E6D" w:rsidP="00BC0E6D">
      <w:pPr>
        <w:jc w:val="center"/>
        <w:rPr>
          <w:b/>
          <w:bCs/>
        </w:rPr>
      </w:pPr>
      <w:r w:rsidRPr="00BE3FC9">
        <w:rPr>
          <w:b/>
          <w:bCs/>
        </w:rPr>
        <w:t>Článok I.</w:t>
      </w:r>
    </w:p>
    <w:p w14:paraId="23C54538" w14:textId="77777777" w:rsidR="00BE3FC9" w:rsidRPr="00BE3FC9" w:rsidRDefault="00BE3FC9" w:rsidP="00BC0E6D">
      <w:pPr>
        <w:jc w:val="center"/>
        <w:rPr>
          <w:b/>
          <w:bCs/>
        </w:rPr>
      </w:pPr>
      <w:r w:rsidRPr="00BE3FC9">
        <w:rPr>
          <w:b/>
          <w:bCs/>
        </w:rPr>
        <w:t>Úvodné ustanovenia</w:t>
      </w:r>
    </w:p>
    <w:p w14:paraId="23C54539" w14:textId="77777777" w:rsidR="00BE3FC9" w:rsidRPr="00BE3FC9" w:rsidRDefault="00BE3FC9" w:rsidP="00BE3FC9">
      <w:pPr>
        <w:rPr>
          <w:b/>
          <w:bCs/>
        </w:rPr>
      </w:pPr>
    </w:p>
    <w:p w14:paraId="600AF38D" w14:textId="77777777" w:rsidR="002E1660" w:rsidRDefault="00BE3FC9" w:rsidP="00BE3FC9">
      <w:pPr>
        <w:numPr>
          <w:ilvl w:val="0"/>
          <w:numId w:val="22"/>
        </w:numPr>
        <w:suppressAutoHyphens/>
        <w:spacing w:line="276" w:lineRule="auto"/>
        <w:ind w:left="284" w:hanging="284"/>
        <w:jc w:val="both"/>
      </w:pPr>
      <w:r w:rsidRPr="00BE3FC9">
        <w:t xml:space="preserve">Zamieňajúci 1 je </w:t>
      </w:r>
      <w:r w:rsidR="006B26AB">
        <w:t>výlučným</w:t>
      </w:r>
      <w:r w:rsidRPr="00BE3FC9">
        <w:rPr>
          <w:i/>
        </w:rPr>
        <w:t xml:space="preserve"> </w:t>
      </w:r>
      <w:r w:rsidRPr="00BE3FC9">
        <w:t>vlastníkom</w:t>
      </w:r>
      <w:r>
        <w:t xml:space="preserve"> nasledovnej veci</w:t>
      </w:r>
      <w:r w:rsidR="006B26AB">
        <w:t>:</w:t>
      </w:r>
    </w:p>
    <w:p w14:paraId="23C5453A" w14:textId="06351AB7" w:rsidR="00BE3FC9" w:rsidRPr="00BE3FC9" w:rsidRDefault="00BE3FC9" w:rsidP="00AD1A2E">
      <w:pPr>
        <w:suppressAutoHyphens/>
        <w:spacing w:line="276" w:lineRule="auto"/>
        <w:ind w:left="284"/>
        <w:jc w:val="both"/>
      </w:pPr>
      <w:r w:rsidRPr="00BE3FC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 (ďalej aj len „vec 1“).</w:t>
      </w:r>
    </w:p>
    <w:p w14:paraId="6761D440" w14:textId="77777777" w:rsidR="00AD1A2E" w:rsidRDefault="00BE3FC9" w:rsidP="00BE3FC9">
      <w:pPr>
        <w:numPr>
          <w:ilvl w:val="0"/>
          <w:numId w:val="22"/>
        </w:numPr>
        <w:suppressAutoHyphens/>
        <w:spacing w:line="276" w:lineRule="auto"/>
        <w:ind w:left="284" w:hanging="284"/>
        <w:jc w:val="both"/>
      </w:pPr>
      <w:r w:rsidRPr="00BE3FC9">
        <w:t>Zamieňajúci 2 je</w:t>
      </w:r>
      <w:r w:rsidR="006B26AB" w:rsidRPr="00BE3FC9">
        <w:t xml:space="preserve"> </w:t>
      </w:r>
      <w:r w:rsidR="006B26AB">
        <w:t>výlučným</w:t>
      </w:r>
      <w:r w:rsidR="006B26AB" w:rsidRPr="00BE3FC9">
        <w:rPr>
          <w:i/>
        </w:rPr>
        <w:t xml:space="preserve"> </w:t>
      </w:r>
      <w:r w:rsidRPr="00BE3FC9">
        <w:t xml:space="preserve">vlastníkom </w:t>
      </w:r>
      <w:r>
        <w:t>nasledovnej veci:</w:t>
      </w:r>
    </w:p>
    <w:p w14:paraId="23C5453B" w14:textId="2F189409" w:rsidR="00BE3FC9" w:rsidRPr="00BE3FC9" w:rsidRDefault="00BE3FC9" w:rsidP="00AD1A2E">
      <w:pPr>
        <w:suppressAutoHyphens/>
        <w:spacing w:line="276" w:lineRule="auto"/>
        <w:ind w:left="284"/>
        <w:jc w:val="both"/>
      </w:pPr>
      <w:bookmarkStart w:id="0" w:name="_GoBack"/>
      <w:bookmarkEnd w:id="0"/>
      <w:r>
        <w:t>....</w:t>
      </w:r>
      <w:r w:rsidRPr="00BE3FC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  (ďalej aj len „vec 2“).</w:t>
      </w:r>
    </w:p>
    <w:p w14:paraId="23C5453C" w14:textId="77777777" w:rsidR="00BE3FC9" w:rsidRPr="000B5903" w:rsidRDefault="00BE3FC9" w:rsidP="00BE3FC9">
      <w:pPr>
        <w:suppressAutoHyphens/>
        <w:spacing w:line="276" w:lineRule="auto"/>
        <w:ind w:left="284"/>
        <w:jc w:val="both"/>
        <w:rPr>
          <w:highlight w:val="yellow"/>
        </w:rPr>
      </w:pPr>
    </w:p>
    <w:p w14:paraId="23C5453D" w14:textId="77777777" w:rsidR="00BE3FC9" w:rsidRPr="00BE3FC9" w:rsidRDefault="00BE3FC9" w:rsidP="00BE3FC9">
      <w:pPr>
        <w:rPr>
          <w:b/>
          <w:bCs/>
        </w:rPr>
      </w:pPr>
      <w:r w:rsidRPr="00BE3FC9">
        <w:rPr>
          <w:b/>
          <w:bCs/>
        </w:rPr>
        <w:t xml:space="preserve">                                                                   Článok II.</w:t>
      </w:r>
    </w:p>
    <w:p w14:paraId="23C5453E" w14:textId="77777777" w:rsidR="00BC0E6D" w:rsidRPr="00BE3FC9" w:rsidRDefault="00BC0E6D" w:rsidP="00BC0E6D">
      <w:pPr>
        <w:jc w:val="center"/>
        <w:rPr>
          <w:b/>
          <w:bCs/>
        </w:rPr>
      </w:pPr>
      <w:r w:rsidRPr="00BE3FC9">
        <w:rPr>
          <w:b/>
          <w:bCs/>
        </w:rPr>
        <w:t>Predmet zmluvy</w:t>
      </w:r>
    </w:p>
    <w:p w14:paraId="23C5453F" w14:textId="77777777" w:rsidR="00BC0E6D" w:rsidRPr="00BE3FC9" w:rsidRDefault="00BC0E6D" w:rsidP="00BC0E6D">
      <w:pPr>
        <w:jc w:val="center"/>
        <w:rPr>
          <w:bCs/>
        </w:rPr>
      </w:pPr>
    </w:p>
    <w:p w14:paraId="23C54540" w14:textId="77777777" w:rsidR="00BC0E6D" w:rsidRPr="00BE3FC9" w:rsidRDefault="00BC0E6D" w:rsidP="00BE3FC9">
      <w:pPr>
        <w:numPr>
          <w:ilvl w:val="0"/>
          <w:numId w:val="15"/>
        </w:numPr>
        <w:suppressAutoHyphens/>
        <w:spacing w:line="276" w:lineRule="auto"/>
        <w:ind w:left="284" w:hanging="284"/>
        <w:jc w:val="both"/>
      </w:pPr>
      <w:r w:rsidRPr="00BE3FC9">
        <w:t xml:space="preserve">Predmetom tejto zmluvy je záväzok </w:t>
      </w:r>
      <w:r w:rsidR="00BE3FC9" w:rsidRPr="00BE3FC9">
        <w:t>zamieňajúceho 1 odovzdať vec 1 uvedenú v čl. I bode 1 tejto zmluvy zamieňajúcemu 2 a záväzok zamieňajúceho 2 prevziať vec 1 uvedenú v čl. I bode 1 tejto zmluvy od zamieňajúceho 1</w:t>
      </w:r>
      <w:r w:rsidRPr="00BE3FC9">
        <w:t xml:space="preserve"> </w:t>
      </w:r>
      <w:r w:rsidR="00BE3FC9" w:rsidRPr="00BE3FC9">
        <w:t>do svojho vlastníctva.</w:t>
      </w:r>
    </w:p>
    <w:p w14:paraId="23C54541" w14:textId="77777777" w:rsidR="00BE3FC9" w:rsidRPr="00BE3FC9" w:rsidRDefault="00BE3FC9" w:rsidP="00BE3FC9">
      <w:pPr>
        <w:numPr>
          <w:ilvl w:val="0"/>
          <w:numId w:val="15"/>
        </w:numPr>
        <w:suppressAutoHyphens/>
        <w:spacing w:line="276" w:lineRule="auto"/>
        <w:ind w:left="284" w:hanging="284"/>
        <w:jc w:val="both"/>
      </w:pPr>
      <w:r w:rsidRPr="00BE3FC9">
        <w:t xml:space="preserve">Predmetom tejto zmluvy je </w:t>
      </w:r>
      <w:r w:rsidR="0061551B">
        <w:t xml:space="preserve">súčasne </w:t>
      </w:r>
      <w:r w:rsidRPr="00BE3FC9">
        <w:t xml:space="preserve">záväzok zamieňajúceho </w:t>
      </w:r>
      <w:r>
        <w:t>2</w:t>
      </w:r>
      <w:r w:rsidRPr="00BE3FC9">
        <w:t xml:space="preserve"> odovzdať vec </w:t>
      </w:r>
      <w:r>
        <w:t>2</w:t>
      </w:r>
      <w:r w:rsidRPr="00BE3FC9">
        <w:t xml:space="preserve"> uvedenú v čl. I bode </w:t>
      </w:r>
      <w:r>
        <w:t>2</w:t>
      </w:r>
      <w:r w:rsidRPr="00BE3FC9">
        <w:t xml:space="preserve"> tejto zmluvy zamieňajúcemu </w:t>
      </w:r>
      <w:r>
        <w:t>1</w:t>
      </w:r>
      <w:r w:rsidRPr="00BE3FC9">
        <w:t xml:space="preserve"> a záväzok zamieňajúceho </w:t>
      </w:r>
      <w:r>
        <w:t>1</w:t>
      </w:r>
      <w:r w:rsidRPr="00BE3FC9">
        <w:t xml:space="preserve"> prevziať vec </w:t>
      </w:r>
      <w:r>
        <w:t>2</w:t>
      </w:r>
      <w:r w:rsidRPr="00BE3FC9">
        <w:t xml:space="preserve"> uvedenú v čl. I bode </w:t>
      </w:r>
      <w:r>
        <w:t>2</w:t>
      </w:r>
      <w:r w:rsidRPr="00BE3FC9">
        <w:t xml:space="preserve"> tejto zmluvy od zamieňajúceho </w:t>
      </w:r>
      <w:r>
        <w:t>2</w:t>
      </w:r>
      <w:r w:rsidRPr="00BE3FC9">
        <w:t xml:space="preserve"> do svojho vlastníctva.</w:t>
      </w:r>
    </w:p>
    <w:p w14:paraId="23C54542" w14:textId="77777777" w:rsidR="00BE3FC9" w:rsidRPr="000B5903" w:rsidRDefault="00BE3FC9" w:rsidP="00BE3FC9">
      <w:pPr>
        <w:suppressAutoHyphens/>
        <w:spacing w:line="276" w:lineRule="auto"/>
        <w:ind w:left="284"/>
        <w:jc w:val="both"/>
        <w:rPr>
          <w:highlight w:val="yellow"/>
        </w:rPr>
      </w:pPr>
    </w:p>
    <w:p w14:paraId="23C54543" w14:textId="77777777" w:rsidR="00BC0E6D" w:rsidRPr="00BE3FC9" w:rsidRDefault="00BE3FC9" w:rsidP="0061551B">
      <w:pPr>
        <w:jc w:val="center"/>
        <w:rPr>
          <w:b/>
          <w:bCs/>
        </w:rPr>
      </w:pPr>
      <w:r w:rsidRPr="00BE3FC9">
        <w:rPr>
          <w:b/>
          <w:bCs/>
        </w:rPr>
        <w:t>Článok III.</w:t>
      </w:r>
    </w:p>
    <w:p w14:paraId="23C54544" w14:textId="77777777" w:rsidR="00BC0E6D" w:rsidRPr="00BE3FC9" w:rsidRDefault="00BC0E6D" w:rsidP="00BC0E6D">
      <w:pPr>
        <w:rPr>
          <w:b/>
          <w:bCs/>
        </w:rPr>
      </w:pPr>
      <w:r w:rsidRPr="00BE3FC9">
        <w:t xml:space="preserve">                      </w:t>
      </w:r>
      <w:r w:rsidR="0061551B">
        <w:t xml:space="preserve">                          </w:t>
      </w:r>
      <w:r w:rsidR="00BE3FC9" w:rsidRPr="00BE3FC9">
        <w:rPr>
          <w:b/>
          <w:bCs/>
        </w:rPr>
        <w:t>Ohodnotenie predm</w:t>
      </w:r>
      <w:r w:rsidR="00BE3FC9">
        <w:rPr>
          <w:b/>
          <w:bCs/>
        </w:rPr>
        <w:t>etov zámeny</w:t>
      </w:r>
    </w:p>
    <w:p w14:paraId="23C54545" w14:textId="77777777" w:rsidR="00BC0E6D" w:rsidRPr="000B5903" w:rsidRDefault="00BC0E6D" w:rsidP="00BC0E6D">
      <w:pPr>
        <w:pStyle w:val="Zkladntext"/>
        <w:ind w:left="284" w:hanging="284"/>
        <w:jc w:val="both"/>
        <w:rPr>
          <w:b w:val="0"/>
          <w:szCs w:val="24"/>
          <w:highlight w:val="yellow"/>
        </w:rPr>
      </w:pPr>
    </w:p>
    <w:p w14:paraId="23C54546" w14:textId="77777777" w:rsidR="00BC0E6D" w:rsidRPr="00545505" w:rsidRDefault="00545505" w:rsidP="00BC0E6D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545505">
        <w:rPr>
          <w:b w:val="0"/>
          <w:szCs w:val="24"/>
        </w:rPr>
        <w:t>Cena veci 1 uvedenej v čl. I bode 1 tejto zmluvy je približne ...............................................</w:t>
      </w:r>
    </w:p>
    <w:p w14:paraId="23C54547" w14:textId="77777777" w:rsidR="00545505" w:rsidRPr="00545505" w:rsidRDefault="00545505" w:rsidP="00545505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545505">
        <w:rPr>
          <w:b w:val="0"/>
          <w:szCs w:val="24"/>
        </w:rPr>
        <w:t xml:space="preserve">Cena veci </w:t>
      </w:r>
      <w:r w:rsidR="0061551B">
        <w:rPr>
          <w:b w:val="0"/>
          <w:szCs w:val="24"/>
        </w:rPr>
        <w:t>2 uvedenej v čl. I bode 2</w:t>
      </w:r>
      <w:r w:rsidRPr="00545505">
        <w:rPr>
          <w:b w:val="0"/>
          <w:szCs w:val="24"/>
        </w:rPr>
        <w:t xml:space="preserve"> tejto zmluvy je približne ...............................................</w:t>
      </w:r>
    </w:p>
    <w:p w14:paraId="23C54548" w14:textId="77777777" w:rsidR="00545505" w:rsidRPr="00545505" w:rsidRDefault="00545505" w:rsidP="00BC0E6D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545505">
        <w:rPr>
          <w:b w:val="0"/>
          <w:szCs w:val="24"/>
        </w:rPr>
        <w:t>Zmluvné strany sa dohodli, že veci uvedené v čl. I bode 1 a 2 tejto zmluvy si zamieňajú bezodplatne.</w:t>
      </w:r>
    </w:p>
    <w:p w14:paraId="23C54549" w14:textId="77777777" w:rsidR="00BC0E6D" w:rsidRPr="000B5903" w:rsidRDefault="00BC0E6D" w:rsidP="00BC0E6D">
      <w:pPr>
        <w:pStyle w:val="Zkladntext"/>
        <w:ind w:left="284"/>
        <w:jc w:val="both"/>
        <w:rPr>
          <w:b w:val="0"/>
          <w:szCs w:val="24"/>
          <w:highlight w:val="yellow"/>
        </w:rPr>
      </w:pPr>
    </w:p>
    <w:p w14:paraId="23C5454A" w14:textId="77777777" w:rsidR="00BC0E6D" w:rsidRPr="00BE3FC9" w:rsidRDefault="00BE3FC9" w:rsidP="00BC0E6D">
      <w:pPr>
        <w:jc w:val="center"/>
        <w:rPr>
          <w:b/>
          <w:bCs/>
        </w:rPr>
      </w:pPr>
      <w:r w:rsidRPr="00BE3FC9">
        <w:rPr>
          <w:b/>
          <w:bCs/>
        </w:rPr>
        <w:t>Článok IV</w:t>
      </w:r>
      <w:r w:rsidR="00BC0E6D" w:rsidRPr="00BE3FC9">
        <w:rPr>
          <w:b/>
          <w:bCs/>
        </w:rPr>
        <w:t>.</w:t>
      </w:r>
    </w:p>
    <w:p w14:paraId="23C5454B" w14:textId="77777777" w:rsidR="00BC0E6D" w:rsidRPr="00BE3FC9" w:rsidRDefault="00BE3FC9" w:rsidP="00BC0E6D">
      <w:pPr>
        <w:jc w:val="center"/>
        <w:rPr>
          <w:b/>
          <w:bCs/>
        </w:rPr>
      </w:pPr>
      <w:r w:rsidRPr="00BE3FC9">
        <w:rPr>
          <w:b/>
          <w:bCs/>
        </w:rPr>
        <w:t>Odovzdanie predmetov zámeny</w:t>
      </w:r>
    </w:p>
    <w:p w14:paraId="23C5454C" w14:textId="77777777" w:rsidR="00BC0E6D" w:rsidRPr="000A02B2" w:rsidRDefault="00BC0E6D" w:rsidP="00BC0E6D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23C5454D" w14:textId="77777777" w:rsidR="00BC0E6D" w:rsidRDefault="000A02B2" w:rsidP="00BC0E6D">
      <w:pPr>
        <w:pStyle w:val="Zkladntext"/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0A02B2">
        <w:rPr>
          <w:b w:val="0"/>
          <w:szCs w:val="24"/>
        </w:rPr>
        <w:t>Zmluvné strany sa dohodli, že k vzájomnému odovzdaniu predmetov zámeny, uvedených v čl. I bode 1 a 2 tejto zmluvy, dôjde najneskôr do piatich kalendárnych dní odo dňa podpísania tejto zmluvy.</w:t>
      </w:r>
    </w:p>
    <w:p w14:paraId="23C5454E" w14:textId="77777777" w:rsidR="00545505" w:rsidRPr="000A02B2" w:rsidRDefault="00545505" w:rsidP="00BC0E6D">
      <w:pPr>
        <w:pStyle w:val="Zkladntext"/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Zmluvné strany sa zaväzujú o odovzdaní a prevzatí predmetov zámeny spísať preberací protokol, ktorý sa stane neoddeliteľnou súčasťou tejto zmluvy. </w:t>
      </w:r>
    </w:p>
    <w:p w14:paraId="23C5454F" w14:textId="77777777" w:rsidR="00BC0E6D" w:rsidRPr="000B5903" w:rsidRDefault="00BC0E6D" w:rsidP="00BC0E6D">
      <w:pPr>
        <w:pStyle w:val="Zkladntext"/>
        <w:ind w:left="284"/>
        <w:jc w:val="both"/>
        <w:rPr>
          <w:b w:val="0"/>
          <w:szCs w:val="24"/>
          <w:highlight w:val="yellow"/>
        </w:rPr>
      </w:pPr>
    </w:p>
    <w:p w14:paraId="23C54550" w14:textId="77777777" w:rsidR="00BC0E6D" w:rsidRPr="00BE3FC9" w:rsidRDefault="00BC0E6D" w:rsidP="00BC0E6D">
      <w:pPr>
        <w:jc w:val="center"/>
        <w:rPr>
          <w:b/>
          <w:bCs/>
        </w:rPr>
      </w:pPr>
      <w:r w:rsidRPr="00BE3FC9">
        <w:rPr>
          <w:b/>
          <w:bCs/>
        </w:rPr>
        <w:t>Článok V.</w:t>
      </w:r>
    </w:p>
    <w:p w14:paraId="23C54551" w14:textId="77777777" w:rsidR="00BC0E6D" w:rsidRPr="00BE3FC9" w:rsidRDefault="00BE3FC9" w:rsidP="00BC0E6D">
      <w:pPr>
        <w:jc w:val="center"/>
        <w:rPr>
          <w:b/>
          <w:bCs/>
        </w:rPr>
      </w:pPr>
      <w:r w:rsidRPr="00BE3FC9">
        <w:rPr>
          <w:b/>
          <w:bCs/>
        </w:rPr>
        <w:t>Nadobudnutie vlastníckeho práva</w:t>
      </w:r>
    </w:p>
    <w:p w14:paraId="23C54552" w14:textId="77777777" w:rsidR="00BC0E6D" w:rsidRPr="000B5903" w:rsidRDefault="00BC0E6D" w:rsidP="00BC0E6D">
      <w:pPr>
        <w:jc w:val="center"/>
        <w:rPr>
          <w:bCs/>
          <w:highlight w:val="yellow"/>
        </w:rPr>
      </w:pPr>
    </w:p>
    <w:p w14:paraId="23C54553" w14:textId="77777777" w:rsidR="00BC0E6D" w:rsidRPr="000A02B2" w:rsidRDefault="000A02B2" w:rsidP="00BC0E6D">
      <w:pPr>
        <w:pStyle w:val="Zkladntext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0A02B2">
        <w:rPr>
          <w:b w:val="0"/>
          <w:szCs w:val="24"/>
        </w:rPr>
        <w:t>K nadobudnutiu vlastníckeho práva k predmetu zámeny dochádza odovzdaním veci.</w:t>
      </w:r>
    </w:p>
    <w:p w14:paraId="23C54554" w14:textId="77777777" w:rsidR="000A02B2" w:rsidRPr="000A02B2" w:rsidRDefault="000A02B2" w:rsidP="00BC0E6D">
      <w:pPr>
        <w:pStyle w:val="Zkladntext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0A02B2">
        <w:rPr>
          <w:b w:val="0"/>
          <w:szCs w:val="24"/>
        </w:rPr>
        <w:t xml:space="preserve">Zmluvné strany berú na vedomie, že nebezpečenstvo vzniku škody na </w:t>
      </w:r>
      <w:r w:rsidR="006B26AB">
        <w:rPr>
          <w:b w:val="0"/>
          <w:szCs w:val="24"/>
        </w:rPr>
        <w:t>zamieňajúcich</w:t>
      </w:r>
      <w:r w:rsidRPr="000A02B2">
        <w:rPr>
          <w:b w:val="0"/>
          <w:szCs w:val="24"/>
        </w:rPr>
        <w:t xml:space="preserve"> veciach prechádza na druhú zmluvnú stranu súčasne s nadobudnutím vlastníckeho práva k </w:t>
      </w:r>
      <w:r w:rsidR="006B26AB">
        <w:rPr>
          <w:b w:val="0"/>
          <w:szCs w:val="24"/>
        </w:rPr>
        <w:t>zamieňajúcej</w:t>
      </w:r>
      <w:r w:rsidRPr="000A02B2">
        <w:rPr>
          <w:b w:val="0"/>
          <w:szCs w:val="24"/>
        </w:rPr>
        <w:t xml:space="preserve"> veci.</w:t>
      </w:r>
    </w:p>
    <w:p w14:paraId="23C54555" w14:textId="77777777" w:rsidR="00BE3FC9" w:rsidRDefault="00BE3FC9" w:rsidP="00BE3FC9">
      <w:pPr>
        <w:pStyle w:val="Zkladntext"/>
        <w:suppressAutoHyphens/>
        <w:spacing w:line="276" w:lineRule="auto"/>
        <w:ind w:left="284"/>
        <w:jc w:val="both"/>
        <w:rPr>
          <w:b w:val="0"/>
          <w:szCs w:val="24"/>
        </w:rPr>
      </w:pPr>
    </w:p>
    <w:p w14:paraId="23C54556" w14:textId="77777777" w:rsidR="00BE3FC9" w:rsidRDefault="00BE3FC9" w:rsidP="00BE3FC9">
      <w:pPr>
        <w:pStyle w:val="Zkladntext"/>
        <w:suppressAutoHyphens/>
        <w:spacing w:line="276" w:lineRule="auto"/>
        <w:ind w:left="284"/>
        <w:jc w:val="both"/>
        <w:rPr>
          <w:b w:val="0"/>
          <w:szCs w:val="24"/>
        </w:rPr>
      </w:pPr>
    </w:p>
    <w:p w14:paraId="23C54557" w14:textId="77777777" w:rsidR="00BE3FC9" w:rsidRPr="00BE3FC9" w:rsidRDefault="00BE3FC9" w:rsidP="00BE3FC9">
      <w:pPr>
        <w:jc w:val="center"/>
        <w:rPr>
          <w:b/>
          <w:bCs/>
        </w:rPr>
      </w:pPr>
      <w:r w:rsidRPr="00BE3FC9">
        <w:rPr>
          <w:b/>
          <w:bCs/>
        </w:rPr>
        <w:t>Článok VI.</w:t>
      </w:r>
    </w:p>
    <w:p w14:paraId="23C54558" w14:textId="77777777" w:rsidR="00BE3FC9" w:rsidRPr="00BE3FC9" w:rsidRDefault="00BE3FC9" w:rsidP="00BE3FC9">
      <w:pPr>
        <w:jc w:val="center"/>
        <w:rPr>
          <w:b/>
          <w:bCs/>
        </w:rPr>
      </w:pPr>
      <w:r w:rsidRPr="00BE3FC9">
        <w:rPr>
          <w:b/>
          <w:bCs/>
        </w:rPr>
        <w:t>Ďalšie dojednania</w:t>
      </w:r>
    </w:p>
    <w:p w14:paraId="23C54559" w14:textId="77777777" w:rsidR="00BE3FC9" w:rsidRPr="000B5903" w:rsidRDefault="00BE3FC9" w:rsidP="00BE3FC9">
      <w:pPr>
        <w:jc w:val="center"/>
        <w:rPr>
          <w:bCs/>
          <w:highlight w:val="yellow"/>
        </w:rPr>
      </w:pPr>
    </w:p>
    <w:p w14:paraId="23C5455A" w14:textId="77777777" w:rsidR="00545505" w:rsidRDefault="0061551B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Zamieňajúci 1</w:t>
      </w:r>
      <w:r w:rsidR="00545505">
        <w:rPr>
          <w:rFonts w:ascii="Times New Roman" w:hAnsi="Times New Roman"/>
        </w:rPr>
        <w:t xml:space="preserve"> prehlasuje, že je oprávnený s vecou 1 uvedenou v čl. I bode 1 tejto zmluvy nakladať v plnom rozsahu. </w:t>
      </w:r>
    </w:p>
    <w:p w14:paraId="23C5455B" w14:textId="77777777" w:rsid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Zamieňajúci 2 prehlasuje, že je oprávnený s vecou 2 uvedenou v čl. I bode 2 tejto zmluvy nakladať v plnom rozsahu. </w:t>
      </w:r>
    </w:p>
    <w:p w14:paraId="23C5455C" w14:textId="77777777" w:rsidR="006F3452" w:rsidRDefault="006F3452" w:rsidP="006F3452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Zamieňajúci </w:t>
      </w:r>
      <w:r w:rsidR="0061551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prehlasuje, že mu nie sú známe faktické alebo právne vady spojené  s vecou 1 uvedenou v čl. I bode 1 tejto zmluvy, na ktoré by mal zamieňajúceho 2 pred uzat</w:t>
      </w:r>
      <w:r w:rsidR="003350E7">
        <w:rPr>
          <w:rFonts w:ascii="Times New Roman" w:hAnsi="Times New Roman"/>
        </w:rPr>
        <w:t>vorením tejto zmluvy upozorniť.</w:t>
      </w:r>
      <w:r>
        <w:rPr>
          <w:rFonts w:ascii="Times New Roman" w:hAnsi="Times New Roman"/>
        </w:rPr>
        <w:t xml:space="preserve"> </w:t>
      </w:r>
    </w:p>
    <w:p w14:paraId="23C5455D" w14:textId="77777777" w:rsidR="006F3452" w:rsidRPr="006F3452" w:rsidRDefault="006F3452" w:rsidP="006F3452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Zamieňajúci 2 prehlasuje, že mu nie sú známe faktické alebo právne vady spojené  s vecou 2 uvedenou v čl. I bode 2 tejto zmluvy, na ktoré by mal zamieňajúceho 1 pred uzatv</w:t>
      </w:r>
      <w:r w:rsidR="003350E7">
        <w:rPr>
          <w:rFonts w:ascii="Times New Roman" w:hAnsi="Times New Roman"/>
        </w:rPr>
        <w:t>orením tejto zmluvy upozorniť.</w:t>
      </w:r>
    </w:p>
    <w:p w14:paraId="23C5455E" w14:textId="77777777" w:rsidR="00545505" w:rsidRP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Zamieňajúci 1 prehlasuje, že neexistujú žiadne rozhodnutia súdov alebo orgánov verejnej správy, ani žiadne zmluvy alebo dohody, v dôsledku ktorých by bolo alebo mohlo byť jeho vlastnícke právo alebo právo nakladať s vecou 1 uvedenou v čl. I bode 1 tejto zmluvy obmedzené.</w:t>
      </w:r>
    </w:p>
    <w:p w14:paraId="23C5455F" w14:textId="77777777" w:rsidR="00545505" w:rsidRP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Zamieňajúci 2 prehlasuje, že neexistujú žiadne rozhodnutia súdov alebo orgánov verejnej správy, ani žiadne zmluvy alebo dohody, v dôsledku ktorých by bolo alebo mohlo byť </w:t>
      </w:r>
      <w:r>
        <w:rPr>
          <w:rFonts w:ascii="Times New Roman" w:hAnsi="Times New Roman"/>
        </w:rPr>
        <w:lastRenderedPageBreak/>
        <w:t>jeho vlastnícke právo alebo právo nakladať s vecou 2 uvedenou v čl. I bode 2 tejto zmluvy obmedzené.</w:t>
      </w:r>
    </w:p>
    <w:p w14:paraId="23C54560" w14:textId="77777777" w:rsid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Zamieňajúci 1 prehlasuje, že nemá vedomosť o tom, že si tretia osoba uplatňuje akékoľvek právo k veci 1 uvedenej v čl. I bode 1 tejto zmluvy.</w:t>
      </w:r>
    </w:p>
    <w:p w14:paraId="23C54561" w14:textId="77777777" w:rsidR="00545505" w:rsidRP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Zamieňajúci 2 prehlasuje, že nemá vedomosť o tom, že si tretia osoba uplatňuje akékoľvek právo k veci 2 uvedenej v čl. I bode 2</w:t>
      </w:r>
      <w:r w:rsidR="00335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tejto zmluvy.</w:t>
      </w:r>
    </w:p>
    <w:p w14:paraId="23C54562" w14:textId="77777777" w:rsid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Zamieňajúci 1 vyhlasuje, že vo vzťahu k veci 1 uvedenej v čl. I bode 1 tejto zmluvy nie je a ani nebolo začaté žiadne súdne, exekučné alebo </w:t>
      </w:r>
      <w:r w:rsidR="006B26AB">
        <w:rPr>
          <w:rFonts w:ascii="Times New Roman" w:hAnsi="Times New Roman"/>
        </w:rPr>
        <w:t>iné</w:t>
      </w:r>
      <w:r>
        <w:rPr>
          <w:rFonts w:ascii="Times New Roman" w:hAnsi="Times New Roman"/>
        </w:rPr>
        <w:t xml:space="preserve"> konanie, ktoré sa týka predmetu </w:t>
      </w:r>
      <w:r w:rsidR="003350E7">
        <w:rPr>
          <w:rFonts w:ascii="Times New Roman" w:hAnsi="Times New Roman"/>
        </w:rPr>
        <w:t>zámeny</w:t>
      </w:r>
      <w:r>
        <w:rPr>
          <w:rFonts w:ascii="Times New Roman" w:hAnsi="Times New Roman"/>
        </w:rPr>
        <w:t>.</w:t>
      </w:r>
    </w:p>
    <w:p w14:paraId="23C54563" w14:textId="77777777" w:rsidR="00545505" w:rsidRP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Zamieňajúci 2 vyhlasuje, že vo vzťahu k veci 2 uvedenej v čl. I bode 2 tejto zmluvy nie je a ani nebolo začaté žiadne súdne, exekučné alebo iné kon</w:t>
      </w:r>
      <w:r w:rsidR="003350E7">
        <w:rPr>
          <w:rFonts w:ascii="Times New Roman" w:hAnsi="Times New Roman"/>
        </w:rPr>
        <w:t>anie, ktoré sa týka predmetu zámeny</w:t>
      </w:r>
      <w:r>
        <w:rPr>
          <w:rFonts w:ascii="Times New Roman" w:hAnsi="Times New Roman"/>
        </w:rPr>
        <w:t>.</w:t>
      </w:r>
    </w:p>
    <w:p w14:paraId="23C54564" w14:textId="77777777" w:rsid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Zamieňajúci 1 prehlasuje, že na veci 1 uvedenej v čl. I</w:t>
      </w:r>
      <w:r w:rsidR="006B26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bode 1 tejto zmluvy neviazne žiadne záložné právo, vecné bremeno, ťarchy, nájomné práva, predkupné práva a ani iné práva tretích osôb. </w:t>
      </w:r>
    </w:p>
    <w:p w14:paraId="23C54565" w14:textId="77777777" w:rsidR="00545505" w:rsidRP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Zamieňajúci 2 prehlasuje, že na veci 2 uvedenej v čl. I bode 2 tejto zmluvy neviazne žiadne záložné právo, vecné bremeno, ťarchy, nájomné práva, predkupné práva a ani iné práva tretích osôb. </w:t>
      </w:r>
    </w:p>
    <w:p w14:paraId="23C54566" w14:textId="77777777" w:rsid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Zamieňajúci 1 vyhlasuje, že na jeho majetok nebol vyhlásený konkurz, osobný bankrot, nebolo voči nemu začaté konkurzné konanie</w:t>
      </w:r>
      <w:r w:rsidR="006B26AB">
        <w:rPr>
          <w:rFonts w:ascii="Times New Roman" w:hAnsi="Times New Roman"/>
        </w:rPr>
        <w:t xml:space="preserve"> a nebol voči nemu podaný</w:t>
      </w:r>
      <w:r>
        <w:rPr>
          <w:rFonts w:ascii="Times New Roman" w:hAnsi="Times New Roman"/>
        </w:rPr>
        <w:t xml:space="preserve"> návrh na exekučné konanie.</w:t>
      </w:r>
    </w:p>
    <w:p w14:paraId="23C54567" w14:textId="77777777" w:rsidR="00545505" w:rsidRPr="00545505" w:rsidRDefault="0054550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Zamieňajúci 2 vyhlasuje, že na jeho majetok nebol vyhlásený konkurz, osobný bankrot, nebolo voči nemu začaté konkurzné konanie</w:t>
      </w:r>
      <w:r w:rsidR="006B26AB">
        <w:rPr>
          <w:rFonts w:ascii="Times New Roman" w:hAnsi="Times New Roman"/>
        </w:rPr>
        <w:t xml:space="preserve"> a nebol voči nemu podaný</w:t>
      </w:r>
      <w:r>
        <w:rPr>
          <w:rFonts w:ascii="Times New Roman" w:hAnsi="Times New Roman"/>
        </w:rPr>
        <w:t xml:space="preserve"> návrh na exekučné konanie.</w:t>
      </w:r>
    </w:p>
    <w:p w14:paraId="23C54568" w14:textId="77777777" w:rsidR="00545505" w:rsidRPr="006B26AB" w:rsidRDefault="00545505" w:rsidP="00545505">
      <w:pPr>
        <w:pStyle w:val="Odstavecseseznamem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 w:rsidRPr="006B26AB">
        <w:rPr>
          <w:rFonts w:ascii="Times New Roman" w:hAnsi="Times New Roman"/>
        </w:rPr>
        <w:t>Zamieňajúci 1 vyhlasuje, že sa pred uzatvorením tejto zmluvy oboznámil so stavom veci 2 uvedenej v čl. I bode 2 na základe osobnej obhliadky a v tomto stave vec 2 prijíma.</w:t>
      </w:r>
    </w:p>
    <w:p w14:paraId="23C54569" w14:textId="77777777" w:rsidR="00545505" w:rsidRPr="006B26AB" w:rsidRDefault="00545505" w:rsidP="00545505">
      <w:pPr>
        <w:pStyle w:val="Odstavecseseznamem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 w:rsidRPr="006B26AB">
        <w:rPr>
          <w:rFonts w:ascii="Times New Roman" w:hAnsi="Times New Roman"/>
        </w:rPr>
        <w:t>Zamieňajúci 2 vyhlasuje, že sa pred uzatvorením tejto zmluvy oboznámil so stavom veci 1 uvedenej v čl. I bode 1 na základe osobnej obhliadky a v tomto stave vec 1 prijíma.</w:t>
      </w:r>
    </w:p>
    <w:p w14:paraId="23C5456A" w14:textId="77777777" w:rsidR="00545505" w:rsidRDefault="00545505" w:rsidP="00545505">
      <w:pPr>
        <w:pStyle w:val="Odstavecseseznamem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/>
        </w:rPr>
      </w:pPr>
    </w:p>
    <w:p w14:paraId="23C5456B" w14:textId="77777777" w:rsidR="000A02B2" w:rsidRDefault="000A02B2" w:rsidP="000A02B2">
      <w:pPr>
        <w:pStyle w:val="Zkladntext"/>
        <w:suppressAutoHyphens/>
        <w:spacing w:line="276" w:lineRule="auto"/>
        <w:ind w:left="284"/>
        <w:jc w:val="both"/>
        <w:rPr>
          <w:b w:val="0"/>
          <w:szCs w:val="24"/>
          <w:highlight w:val="yellow"/>
        </w:rPr>
      </w:pPr>
    </w:p>
    <w:p w14:paraId="23C5456C" w14:textId="77777777" w:rsidR="000A02B2" w:rsidRPr="00BE3FC9" w:rsidRDefault="000A02B2" w:rsidP="000A02B2">
      <w:pPr>
        <w:jc w:val="center"/>
        <w:rPr>
          <w:b/>
          <w:bCs/>
        </w:rPr>
      </w:pPr>
      <w:r w:rsidRPr="00BE3FC9">
        <w:rPr>
          <w:b/>
          <w:bCs/>
        </w:rPr>
        <w:t>Článok VI</w:t>
      </w:r>
      <w:r>
        <w:rPr>
          <w:b/>
          <w:bCs/>
        </w:rPr>
        <w:t>I</w:t>
      </w:r>
      <w:r w:rsidR="0061551B">
        <w:rPr>
          <w:b/>
          <w:bCs/>
        </w:rPr>
        <w:t>.</w:t>
      </w:r>
    </w:p>
    <w:p w14:paraId="23C5456D" w14:textId="77777777" w:rsidR="000A02B2" w:rsidRPr="00BE3FC9" w:rsidRDefault="000A02B2" w:rsidP="000A02B2">
      <w:pPr>
        <w:jc w:val="center"/>
        <w:rPr>
          <w:b/>
          <w:bCs/>
        </w:rPr>
      </w:pPr>
      <w:r>
        <w:rPr>
          <w:b/>
          <w:bCs/>
        </w:rPr>
        <w:t>Trvanie a zánik zmluvy</w:t>
      </w:r>
    </w:p>
    <w:p w14:paraId="23C5456E" w14:textId="77777777" w:rsidR="000A02B2" w:rsidRPr="000B5903" w:rsidRDefault="000A02B2" w:rsidP="000A02B2">
      <w:pPr>
        <w:jc w:val="center"/>
        <w:rPr>
          <w:bCs/>
          <w:highlight w:val="yellow"/>
        </w:rPr>
      </w:pPr>
    </w:p>
    <w:p w14:paraId="23C5456F" w14:textId="77777777" w:rsidR="006F3452" w:rsidRDefault="000A02B2" w:rsidP="006F3452">
      <w:pPr>
        <w:pStyle w:val="Zkladntext"/>
        <w:numPr>
          <w:ilvl w:val="0"/>
          <w:numId w:val="25"/>
        </w:numPr>
        <w:suppressAutoHyphens/>
        <w:spacing w:line="276" w:lineRule="auto"/>
        <w:jc w:val="both"/>
        <w:rPr>
          <w:b w:val="0"/>
          <w:szCs w:val="24"/>
        </w:rPr>
      </w:pPr>
      <w:r w:rsidRPr="000A02B2">
        <w:rPr>
          <w:b w:val="0"/>
          <w:szCs w:val="24"/>
        </w:rPr>
        <w:t xml:space="preserve">Zmluvné strany sa dohodli, že každá zmluvná strana môže od zmluvy </w:t>
      </w:r>
      <w:r w:rsidR="006F3452">
        <w:rPr>
          <w:b w:val="0"/>
          <w:szCs w:val="24"/>
        </w:rPr>
        <w:t xml:space="preserve">písomne </w:t>
      </w:r>
      <w:r w:rsidRPr="000A02B2">
        <w:rPr>
          <w:b w:val="0"/>
          <w:szCs w:val="24"/>
        </w:rPr>
        <w:t>odstúpiť v</w:t>
      </w:r>
      <w:r w:rsidR="006F3452">
        <w:rPr>
          <w:b w:val="0"/>
          <w:szCs w:val="24"/>
        </w:rPr>
        <w:t> nasledovných prípadoch:</w:t>
      </w:r>
    </w:p>
    <w:p w14:paraId="23C54570" w14:textId="77777777" w:rsidR="006F3452" w:rsidRDefault="000A02B2" w:rsidP="006F3452">
      <w:pPr>
        <w:pStyle w:val="Zkladntext"/>
        <w:numPr>
          <w:ilvl w:val="0"/>
          <w:numId w:val="26"/>
        </w:numPr>
        <w:suppressAutoHyphens/>
        <w:spacing w:line="276" w:lineRule="auto"/>
        <w:jc w:val="both"/>
        <w:rPr>
          <w:b w:val="0"/>
          <w:szCs w:val="24"/>
        </w:rPr>
      </w:pPr>
      <w:r w:rsidRPr="000A02B2">
        <w:rPr>
          <w:b w:val="0"/>
          <w:szCs w:val="24"/>
        </w:rPr>
        <w:t xml:space="preserve">ak nedôjde k odovzdaniu predmetov zámeny v lehote uvedenej v čl. V bode 1 tejto zmluvy. </w:t>
      </w:r>
      <w:r w:rsidR="006F3452" w:rsidRPr="000A02B2">
        <w:rPr>
          <w:b w:val="0"/>
          <w:szCs w:val="24"/>
        </w:rPr>
        <w:t>Zmluvné strany sa dohodli, že právo odstúpiť od zmluvy zanikne, ak dôjde k odovzdaniu predmetov zámeny, a to aj po uplynutí lehoty uvedenej v čl. V bode 1 tejto zmluvy</w:t>
      </w:r>
      <w:r w:rsidR="006F3452">
        <w:rPr>
          <w:b w:val="0"/>
          <w:szCs w:val="24"/>
        </w:rPr>
        <w:t xml:space="preserve">. </w:t>
      </w:r>
    </w:p>
    <w:p w14:paraId="23C54571" w14:textId="77777777" w:rsidR="006F3452" w:rsidRPr="006B26AB" w:rsidRDefault="006F3452" w:rsidP="006B26AB">
      <w:pPr>
        <w:pStyle w:val="Zkladntext"/>
        <w:numPr>
          <w:ilvl w:val="0"/>
          <w:numId w:val="26"/>
        </w:numPr>
        <w:suppressAutoHyphens/>
        <w:spacing w:line="276" w:lineRule="auto"/>
        <w:jc w:val="both"/>
        <w:rPr>
          <w:b w:val="0"/>
          <w:szCs w:val="24"/>
        </w:rPr>
      </w:pPr>
      <w:r w:rsidRPr="006F3452">
        <w:rPr>
          <w:b w:val="0"/>
          <w:szCs w:val="24"/>
        </w:rPr>
        <w:t>ak sa kedykoľvek v budúcnosti ukáže akékoľvek vyhlásenie zmluvnej strany uvedené v čl. VI tejto zmluvy ako nepravdivé.</w:t>
      </w:r>
    </w:p>
    <w:p w14:paraId="23C54572" w14:textId="77777777" w:rsidR="006F3452" w:rsidRPr="006F3452" w:rsidRDefault="0061551B" w:rsidP="006F3452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F3452" w:rsidRPr="006F3452">
        <w:rPr>
          <w:rFonts w:ascii="Times New Roman" w:hAnsi="Times New Roman"/>
        </w:rPr>
        <w:t>Účinky odstúpenia od</w:t>
      </w:r>
      <w:r w:rsidR="006F3452">
        <w:rPr>
          <w:rFonts w:ascii="Times New Roman" w:hAnsi="Times New Roman"/>
        </w:rPr>
        <w:t xml:space="preserve"> zmluvy nastanú dňom doručenia </w:t>
      </w:r>
      <w:r w:rsidR="006F3452" w:rsidRPr="006F3452">
        <w:rPr>
          <w:rFonts w:ascii="Times New Roman" w:hAnsi="Times New Roman"/>
        </w:rPr>
        <w:t xml:space="preserve">písomného odstúpenia od zmluvy  druhej zmluvnej strane. Momentom odstúpenia od zmluvy sa zmluva zrušuje od začiatku a </w:t>
      </w:r>
      <w:r w:rsidR="006F3452" w:rsidRPr="006F3452">
        <w:rPr>
          <w:rFonts w:ascii="Times New Roman" w:hAnsi="Times New Roman"/>
        </w:rPr>
        <w:lastRenderedPageBreak/>
        <w:t>zmluvné strany sú povinné si vrátiť vzájomné plnenia prijaté do momentu odstúpenia od zmluvy.</w:t>
      </w:r>
    </w:p>
    <w:p w14:paraId="23C54573" w14:textId="77777777" w:rsidR="00BE3FC9" w:rsidRPr="000860BC" w:rsidRDefault="00BE3FC9" w:rsidP="0061551B">
      <w:pPr>
        <w:pStyle w:val="Zkladntext"/>
        <w:suppressAutoHyphens/>
        <w:spacing w:line="276" w:lineRule="auto"/>
        <w:jc w:val="both"/>
        <w:rPr>
          <w:b w:val="0"/>
          <w:szCs w:val="24"/>
        </w:rPr>
      </w:pPr>
    </w:p>
    <w:p w14:paraId="23C54574" w14:textId="77777777" w:rsidR="00BC0E6D" w:rsidRPr="00BC0E6D" w:rsidRDefault="000860BC" w:rsidP="00BC0E6D">
      <w:pPr>
        <w:jc w:val="center"/>
        <w:rPr>
          <w:b/>
          <w:bCs/>
        </w:rPr>
      </w:pPr>
      <w:r>
        <w:rPr>
          <w:b/>
          <w:bCs/>
        </w:rPr>
        <w:t>Článok V</w:t>
      </w:r>
      <w:r w:rsidR="00BE3FC9">
        <w:rPr>
          <w:b/>
          <w:bCs/>
        </w:rPr>
        <w:t>II</w:t>
      </w:r>
      <w:r w:rsidR="000A02B2">
        <w:rPr>
          <w:b/>
          <w:bCs/>
        </w:rPr>
        <w:t>I.</w:t>
      </w:r>
    </w:p>
    <w:p w14:paraId="23C54575" w14:textId="77777777" w:rsidR="00BC0E6D" w:rsidRPr="00BC0E6D" w:rsidRDefault="00BC0E6D" w:rsidP="00BC0E6D">
      <w:pPr>
        <w:jc w:val="center"/>
        <w:rPr>
          <w:b/>
          <w:bCs/>
        </w:rPr>
      </w:pPr>
      <w:r w:rsidRPr="00BC0E6D">
        <w:rPr>
          <w:b/>
          <w:bCs/>
        </w:rPr>
        <w:t>Záverečné ustanovenia</w:t>
      </w:r>
    </w:p>
    <w:p w14:paraId="23C54576" w14:textId="77777777" w:rsidR="00BC0E6D" w:rsidRPr="00BC0E6D" w:rsidRDefault="00BC0E6D" w:rsidP="00BC0E6D">
      <w:pPr>
        <w:keepNext/>
        <w:jc w:val="both"/>
      </w:pPr>
    </w:p>
    <w:p w14:paraId="23C54577" w14:textId="77777777" w:rsidR="00BC0E6D" w:rsidRPr="00BC0E6D" w:rsidRDefault="00BC0E6D" w:rsidP="00BC0E6D">
      <w:pPr>
        <w:numPr>
          <w:ilvl w:val="0"/>
          <w:numId w:val="20"/>
        </w:numPr>
        <w:suppressAutoHyphens/>
        <w:spacing w:line="276" w:lineRule="auto"/>
        <w:ind w:left="426" w:hanging="426"/>
        <w:jc w:val="both"/>
        <w:rPr>
          <w:lang w:val="en-US"/>
        </w:rPr>
      </w:pPr>
      <w:r w:rsidRPr="00BC0E6D">
        <w:t>Táto zmluva nadobúda platnosť a účinnosť dňom jej podpísania zmlu</w:t>
      </w:r>
      <w:r w:rsidR="000860BC">
        <w:t>vnými stranami. Je vyhotovená</w:t>
      </w:r>
      <w:r w:rsidRPr="00BC0E6D">
        <w:t xml:space="preserve"> v dvoch exemplároch, z toho je jeden pre </w:t>
      </w:r>
      <w:r w:rsidR="0061551B">
        <w:t>zamieňajúceho</w:t>
      </w:r>
      <w:r w:rsidR="000B5903">
        <w:t xml:space="preserve"> 1</w:t>
      </w:r>
      <w:r w:rsidR="000860BC">
        <w:t xml:space="preserve"> a jeden pre </w:t>
      </w:r>
      <w:r w:rsidR="0061551B">
        <w:t>zamieňajúceho</w:t>
      </w:r>
      <w:r w:rsidR="000B5903">
        <w:t xml:space="preserve"> 2.</w:t>
      </w:r>
    </w:p>
    <w:p w14:paraId="23C54578" w14:textId="77777777" w:rsidR="00BC0E6D" w:rsidRPr="00BC0E6D" w:rsidRDefault="00BC0E6D" w:rsidP="00BC0E6D">
      <w:pPr>
        <w:pStyle w:val="Odstavecseseznamem"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23C54579" w14:textId="77777777" w:rsidR="00BC0E6D" w:rsidRPr="00BC0E6D" w:rsidRDefault="00BC0E6D" w:rsidP="00BC0E6D">
      <w:pPr>
        <w:pStyle w:val="Odstavecseseznamem"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23C5457A" w14:textId="77777777" w:rsidR="00BC0E6D" w:rsidRPr="00BC0E6D" w:rsidRDefault="00BC0E6D" w:rsidP="00BC0E6D">
      <w:pPr>
        <w:pStyle w:val="Odstavecseseznamem"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23C5457B" w14:textId="77777777" w:rsidR="00BC0E6D" w:rsidRPr="00BC0E6D" w:rsidRDefault="00BC0E6D" w:rsidP="00BC0E6D">
      <w:pPr>
        <w:pStyle w:val="Odstavecseseznamem"/>
        <w:numPr>
          <w:ilvl w:val="1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23C5457C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 xml:space="preserve">Právne vzťahy medzi zmluvnými stranami, ktoré nie sú upravené v zmluve, sa riadia zákonom č. </w:t>
      </w:r>
      <w:r w:rsidR="000860BC">
        <w:rPr>
          <w:rFonts w:ascii="Times New Roman" w:hAnsi="Times New Roman"/>
        </w:rPr>
        <w:t>40/1964</w:t>
      </w:r>
      <w:r w:rsidRPr="00BC0E6D">
        <w:rPr>
          <w:rFonts w:ascii="Times New Roman" w:hAnsi="Times New Roman"/>
        </w:rPr>
        <w:t xml:space="preserve"> Zb. </w:t>
      </w:r>
      <w:r w:rsidR="000860BC">
        <w:rPr>
          <w:rFonts w:ascii="Times New Roman" w:hAnsi="Times New Roman"/>
        </w:rPr>
        <w:t>Občiansky</w:t>
      </w:r>
      <w:r w:rsidRPr="00BC0E6D">
        <w:rPr>
          <w:rFonts w:ascii="Times New Roman" w:hAnsi="Times New Roman"/>
        </w:rPr>
        <w:t xml:space="preserve"> zákonník.</w:t>
      </w:r>
    </w:p>
    <w:p w14:paraId="23C5457D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Zmluva sa môže meniť alebo doplňovať výlučne formou písomných a očíslovaných dodatkov odkazujúcich na túto zmluvu podpísaných obidvomi zmluvnými stranami.</w:t>
      </w:r>
    </w:p>
    <w:p w14:paraId="23C5457E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Ak sa preukáže, že niektoré z ustanovení zmluvy (alebo jeho časť) je neplatné a/alebo neúčinné, takáto neplatnosť a/alebo neúčinnosť nemá za následok neplatnosť a/alebo neúčinnosť ďalších ustanovení zmluvy (alebo zostávajúcej časti dotknutého ustanovenia), alebo samotnej zmluvy. V takomto prípade sa obe zmluvné strany zaväzujú bez zbytočného odkladu nahradiť takéto ustanovenie (jeho časť) novým tak, aby bol zachovaný účel, sledovaný uzavretím zmluvy a dotknutým ustanovením.</w:t>
      </w:r>
    </w:p>
    <w:p w14:paraId="23C5457F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Zmluvné strany prehlasujú, že sú plne spôsobilé na uzavretie tejto zmluvy. Pred podpisom tejto zmluvy si ju prečítali, obsahu porozumeli a plne s ním súhlasia. Na znak svojej vôle byť viazaní touto zmluvou ju vlastnoručne podpisujú.</w:t>
      </w:r>
    </w:p>
    <w:p w14:paraId="23C54580" w14:textId="006AA5AE" w:rsid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Zmluvné strany prehlasujú, že ich prejavy vôle byť viazaní touto zmluvou sú slobodné, jasné, určité a zrozumiteľné. Zmluvná voľnosť oboch zmluvných strán nie je ničím obmedzená a zmluvu nepodpisujú v tiesni, v omyle, ani za nápadne nevýhodných podmienok.</w:t>
      </w:r>
    </w:p>
    <w:p w14:paraId="1662BCEF" w14:textId="7E798223" w:rsidR="00003BCD" w:rsidRDefault="00003BCD" w:rsidP="00003BCD">
      <w:pPr>
        <w:suppressAutoHyphens/>
        <w:spacing w:line="276" w:lineRule="auto"/>
        <w:jc w:val="both"/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003BCD" w:rsidRPr="00E64627" w14:paraId="0F35AC76" w14:textId="77777777" w:rsidTr="00FD546D">
        <w:tc>
          <w:tcPr>
            <w:tcW w:w="4431" w:type="dxa"/>
            <w:shd w:val="clear" w:color="auto" w:fill="auto"/>
          </w:tcPr>
          <w:p w14:paraId="2465F824" w14:textId="77777777" w:rsidR="00003BCD" w:rsidRPr="0024289E" w:rsidRDefault="00003BCD" w:rsidP="00FD546D">
            <w:pPr>
              <w:tabs>
                <w:tab w:val="left" w:pos="284"/>
              </w:tabs>
              <w:ind w:left="426" w:hanging="426"/>
              <w:jc w:val="both"/>
            </w:pPr>
          </w:p>
          <w:p w14:paraId="76ED3BB7" w14:textId="77777777" w:rsidR="00003BCD" w:rsidRPr="0024289E" w:rsidRDefault="00003BCD" w:rsidP="00FD546D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  <w:tc>
          <w:tcPr>
            <w:tcW w:w="4431" w:type="dxa"/>
            <w:shd w:val="clear" w:color="auto" w:fill="auto"/>
          </w:tcPr>
          <w:p w14:paraId="0618D5FE" w14:textId="77777777" w:rsidR="00003BCD" w:rsidRPr="0024289E" w:rsidRDefault="00003BCD" w:rsidP="00FD546D">
            <w:pPr>
              <w:tabs>
                <w:tab w:val="left" w:pos="284"/>
              </w:tabs>
              <w:ind w:left="426" w:hanging="426"/>
              <w:jc w:val="both"/>
            </w:pPr>
          </w:p>
          <w:p w14:paraId="01D62427" w14:textId="77777777" w:rsidR="00003BCD" w:rsidRPr="0024289E" w:rsidRDefault="00003BCD" w:rsidP="00FD546D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003BCD" w:rsidRPr="00E64627" w14:paraId="0F5D4CCC" w14:textId="77777777" w:rsidTr="00FD546D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1925D881" w14:textId="77777777" w:rsidR="00003BCD" w:rsidRPr="0024289E" w:rsidRDefault="00003BCD" w:rsidP="00FD546D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5BEF88BB" w14:textId="77777777" w:rsidR="00003BCD" w:rsidRPr="0024289E" w:rsidRDefault="00003BCD" w:rsidP="00FD546D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003BCD" w:rsidRPr="00E64627" w14:paraId="503D500D" w14:textId="77777777" w:rsidTr="00FD546D">
        <w:trPr>
          <w:trHeight w:val="463"/>
        </w:trPr>
        <w:tc>
          <w:tcPr>
            <w:tcW w:w="4431" w:type="dxa"/>
            <w:shd w:val="clear" w:color="auto" w:fill="auto"/>
          </w:tcPr>
          <w:p w14:paraId="0957DFF1" w14:textId="1A6A1C68" w:rsidR="00003BCD" w:rsidRPr="0024289E" w:rsidRDefault="00003BCD" w:rsidP="00FD546D">
            <w:pPr>
              <w:tabs>
                <w:tab w:val="left" w:pos="284"/>
              </w:tabs>
              <w:jc w:val="both"/>
            </w:pPr>
            <w:r>
              <w:t>Zamieňajúci 1</w:t>
            </w:r>
            <w:r>
              <w:tab/>
            </w:r>
          </w:p>
        </w:tc>
        <w:tc>
          <w:tcPr>
            <w:tcW w:w="4431" w:type="dxa"/>
            <w:shd w:val="clear" w:color="auto" w:fill="auto"/>
          </w:tcPr>
          <w:p w14:paraId="0B36CC03" w14:textId="0414B30E" w:rsidR="00003BCD" w:rsidRPr="0024289E" w:rsidRDefault="00003BCD" w:rsidP="00FD546D">
            <w:pPr>
              <w:tabs>
                <w:tab w:val="left" w:pos="284"/>
              </w:tabs>
              <w:jc w:val="both"/>
            </w:pPr>
            <w:r>
              <w:t>Zamieňajúci 2</w:t>
            </w:r>
          </w:p>
        </w:tc>
      </w:tr>
    </w:tbl>
    <w:p w14:paraId="16826B95" w14:textId="77777777" w:rsidR="00003BCD" w:rsidRPr="00003BCD" w:rsidRDefault="00003BCD" w:rsidP="00003BCD">
      <w:pPr>
        <w:suppressAutoHyphens/>
        <w:spacing w:line="276" w:lineRule="auto"/>
        <w:jc w:val="both"/>
      </w:pPr>
    </w:p>
    <w:p w14:paraId="23C54589" w14:textId="77777777" w:rsidR="004F06BD" w:rsidRPr="00BC0E6D" w:rsidRDefault="004F06BD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color w:val="002060"/>
          <w:sz w:val="28"/>
          <w:szCs w:val="28"/>
        </w:rPr>
      </w:pPr>
    </w:p>
    <w:p w14:paraId="23C5458A" w14:textId="77777777" w:rsidR="008C211B" w:rsidRPr="003348DB" w:rsidRDefault="008C211B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23C5458B" w14:textId="77777777" w:rsidR="00204CC8" w:rsidRPr="003348DB" w:rsidRDefault="00204CC8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23C5458C" w14:textId="77777777" w:rsidR="00204CC8" w:rsidRPr="003348DB" w:rsidRDefault="00204CC8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23C5458D" w14:textId="77777777" w:rsidR="00D4202F" w:rsidRPr="00D4202F" w:rsidRDefault="00D4202F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23C5458E" w14:textId="77777777" w:rsidR="00C77F28" w:rsidRDefault="00C77F28" w:rsidP="00D4202F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28"/>
          <w:szCs w:val="28"/>
        </w:rPr>
      </w:pPr>
    </w:p>
    <w:p w14:paraId="23C5458F" w14:textId="77777777" w:rsidR="003060C5" w:rsidRPr="003060C5" w:rsidRDefault="003060C5" w:rsidP="002863F8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3060C5">
        <w:rPr>
          <w:rFonts w:asciiTheme="majorHAnsi" w:hAnsiTheme="majorHAnsi"/>
          <w:bCs/>
        </w:rPr>
        <w:t xml:space="preserve"> </w:t>
      </w:r>
    </w:p>
    <w:sectPr w:rsidR="003060C5" w:rsidRPr="003060C5" w:rsidSect="0082107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4BD9C" w14:textId="77777777" w:rsidR="009B2D5D" w:rsidRDefault="009B2D5D" w:rsidP="009B2D5D">
      <w:r>
        <w:separator/>
      </w:r>
    </w:p>
  </w:endnote>
  <w:endnote w:type="continuationSeparator" w:id="0">
    <w:p w14:paraId="499E4BC7" w14:textId="77777777" w:rsidR="009B2D5D" w:rsidRDefault="009B2D5D" w:rsidP="009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0176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879107" w14:textId="5850D6AF" w:rsidR="00003BCD" w:rsidRDefault="00003BCD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59DC18" w14:textId="77777777" w:rsidR="00003BCD" w:rsidRDefault="00003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CB2F" w14:textId="77777777" w:rsidR="009B2D5D" w:rsidRDefault="009B2D5D" w:rsidP="009B2D5D">
      <w:r>
        <w:separator/>
      </w:r>
    </w:p>
  </w:footnote>
  <w:footnote w:type="continuationSeparator" w:id="0">
    <w:p w14:paraId="26DDF0B4" w14:textId="77777777" w:rsidR="009B2D5D" w:rsidRDefault="009B2D5D" w:rsidP="009B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0D33" w14:textId="77777777" w:rsidR="009B2D5D" w:rsidRDefault="009B2D5D" w:rsidP="009B2D5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602370" wp14:editId="223C4539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VZOROVÁ ZMLUVA</w:t>
    </w:r>
  </w:p>
  <w:p w14:paraId="637C6C51" w14:textId="77777777" w:rsidR="009B2D5D" w:rsidRDefault="009B2D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37E5A5"/>
    <w:multiLevelType w:val="singleLevel"/>
    <w:tmpl w:val="8D37E5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BEB2C3D5"/>
    <w:multiLevelType w:val="singleLevel"/>
    <w:tmpl w:val="BEB2C3D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9"/>
    <w:multiLevelType w:val="multilevel"/>
    <w:tmpl w:val="00000019"/>
    <w:lvl w:ilvl="0">
      <w:start w:val="10"/>
      <w:numFmt w:val="decimal"/>
      <w:lvlText w:val="%1"/>
      <w:lvlJc w:val="left"/>
      <w:pPr>
        <w:tabs>
          <w:tab w:val="num" w:pos="0"/>
        </w:tabs>
        <w:ind w:left="375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firstLine="0"/>
      </w:pPr>
      <w:rPr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</w:abstractNum>
  <w:abstractNum w:abstractNumId="4" w15:restartNumberingAfterBreak="0">
    <w:nsid w:val="17BD705D"/>
    <w:multiLevelType w:val="hybridMultilevel"/>
    <w:tmpl w:val="71902FF0"/>
    <w:lvl w:ilvl="0" w:tplc="C0D4FF5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BE2"/>
    <w:multiLevelType w:val="multilevel"/>
    <w:tmpl w:val="7F20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F87378F"/>
    <w:multiLevelType w:val="hybridMultilevel"/>
    <w:tmpl w:val="D0EEDFA6"/>
    <w:lvl w:ilvl="0" w:tplc="3E9433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A454B5"/>
    <w:multiLevelType w:val="hybridMultilevel"/>
    <w:tmpl w:val="63F2BED8"/>
    <w:lvl w:ilvl="0" w:tplc="07FC8A70"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C3526"/>
    <w:multiLevelType w:val="hybridMultilevel"/>
    <w:tmpl w:val="CAE8D800"/>
    <w:lvl w:ilvl="0" w:tplc="7F9015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63075"/>
    <w:multiLevelType w:val="hybridMultilevel"/>
    <w:tmpl w:val="662861A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33596"/>
    <w:multiLevelType w:val="hybridMultilevel"/>
    <w:tmpl w:val="DE7A8788"/>
    <w:lvl w:ilvl="0" w:tplc="E1CC0C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B832D3"/>
    <w:multiLevelType w:val="singleLevel"/>
    <w:tmpl w:val="8D37E5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3D983452"/>
    <w:multiLevelType w:val="hybridMultilevel"/>
    <w:tmpl w:val="80248084"/>
    <w:lvl w:ilvl="0" w:tplc="C29C81DE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228EC"/>
    <w:multiLevelType w:val="hybridMultilevel"/>
    <w:tmpl w:val="59604CEC"/>
    <w:lvl w:ilvl="0" w:tplc="76BC98BE">
      <w:start w:val="16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E0809"/>
    <w:multiLevelType w:val="singleLevel"/>
    <w:tmpl w:val="40FE08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414C4D2A"/>
    <w:multiLevelType w:val="multilevel"/>
    <w:tmpl w:val="414C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14C73"/>
    <w:multiLevelType w:val="hybridMultilevel"/>
    <w:tmpl w:val="087AA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F6E36"/>
    <w:multiLevelType w:val="multilevel"/>
    <w:tmpl w:val="CDF2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9A1763A"/>
    <w:multiLevelType w:val="hybridMultilevel"/>
    <w:tmpl w:val="33E8A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76604"/>
    <w:multiLevelType w:val="hybridMultilevel"/>
    <w:tmpl w:val="4BDEF7B8"/>
    <w:lvl w:ilvl="0" w:tplc="BEB2C3D5">
      <w:start w:val="1"/>
      <w:numFmt w:val="decimal"/>
      <w:suff w:val="space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C4AEA"/>
    <w:multiLevelType w:val="hybridMultilevel"/>
    <w:tmpl w:val="F612C3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E9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2282D"/>
    <w:multiLevelType w:val="hybridMultilevel"/>
    <w:tmpl w:val="4E28E3FC"/>
    <w:lvl w:ilvl="0" w:tplc="0CFEC878">
      <w:start w:val="59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E1307"/>
    <w:multiLevelType w:val="hybridMultilevel"/>
    <w:tmpl w:val="50FEA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5677E"/>
    <w:multiLevelType w:val="multilevel"/>
    <w:tmpl w:val="6B55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B0E45"/>
    <w:multiLevelType w:val="hybridMultilevel"/>
    <w:tmpl w:val="9CECA8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C208E"/>
    <w:multiLevelType w:val="hybridMultilevel"/>
    <w:tmpl w:val="4BDEF7B8"/>
    <w:lvl w:ilvl="0" w:tplc="BEB2C3D5">
      <w:start w:val="1"/>
      <w:numFmt w:val="decimal"/>
      <w:suff w:val="space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8"/>
  </w:num>
  <w:num w:numId="6">
    <w:abstractNumId w:val="13"/>
  </w:num>
  <w:num w:numId="7">
    <w:abstractNumId w:val="21"/>
  </w:num>
  <w:num w:numId="8">
    <w:abstractNumId w:val="5"/>
  </w:num>
  <w:num w:numId="9">
    <w:abstractNumId w:val="20"/>
  </w:num>
  <w:num w:numId="10">
    <w:abstractNumId w:val="17"/>
  </w:num>
  <w:num w:numId="11">
    <w:abstractNumId w:val="22"/>
  </w:num>
  <w:num w:numId="12">
    <w:abstractNumId w:val="24"/>
  </w:num>
  <w:num w:numId="13">
    <w:abstractNumId w:val="7"/>
  </w:num>
  <w:num w:numId="14">
    <w:abstractNumId w:val="12"/>
  </w:num>
  <w:num w:numId="15">
    <w:abstractNumId w:val="0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9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4C3"/>
    <w:rsid w:val="00000241"/>
    <w:rsid w:val="00001342"/>
    <w:rsid w:val="00002DA0"/>
    <w:rsid w:val="00003BCD"/>
    <w:rsid w:val="00003C31"/>
    <w:rsid w:val="00005734"/>
    <w:rsid w:val="00006101"/>
    <w:rsid w:val="000071A1"/>
    <w:rsid w:val="00012438"/>
    <w:rsid w:val="00012C81"/>
    <w:rsid w:val="00014E42"/>
    <w:rsid w:val="0001750F"/>
    <w:rsid w:val="00017C88"/>
    <w:rsid w:val="000204DE"/>
    <w:rsid w:val="0002234C"/>
    <w:rsid w:val="000229E5"/>
    <w:rsid w:val="000242D1"/>
    <w:rsid w:val="00030C0C"/>
    <w:rsid w:val="00030F6F"/>
    <w:rsid w:val="000326A1"/>
    <w:rsid w:val="00032BD0"/>
    <w:rsid w:val="0003521E"/>
    <w:rsid w:val="00040194"/>
    <w:rsid w:val="000420A4"/>
    <w:rsid w:val="000420D8"/>
    <w:rsid w:val="00042171"/>
    <w:rsid w:val="000422C2"/>
    <w:rsid w:val="0004287F"/>
    <w:rsid w:val="00043F77"/>
    <w:rsid w:val="00044344"/>
    <w:rsid w:val="00046CA5"/>
    <w:rsid w:val="00047B2B"/>
    <w:rsid w:val="00050060"/>
    <w:rsid w:val="0005396D"/>
    <w:rsid w:val="000540D2"/>
    <w:rsid w:val="00057CCA"/>
    <w:rsid w:val="000605EB"/>
    <w:rsid w:val="000614AA"/>
    <w:rsid w:val="00062058"/>
    <w:rsid w:val="00062CDE"/>
    <w:rsid w:val="000640AA"/>
    <w:rsid w:val="00065033"/>
    <w:rsid w:val="000660AB"/>
    <w:rsid w:val="000669C9"/>
    <w:rsid w:val="00067251"/>
    <w:rsid w:val="000675BF"/>
    <w:rsid w:val="00067BB6"/>
    <w:rsid w:val="000713CA"/>
    <w:rsid w:val="00071932"/>
    <w:rsid w:val="00072E67"/>
    <w:rsid w:val="00073114"/>
    <w:rsid w:val="00073548"/>
    <w:rsid w:val="000739A0"/>
    <w:rsid w:val="00074549"/>
    <w:rsid w:val="000758E4"/>
    <w:rsid w:val="00076317"/>
    <w:rsid w:val="00077716"/>
    <w:rsid w:val="00077EDA"/>
    <w:rsid w:val="0008207F"/>
    <w:rsid w:val="00083046"/>
    <w:rsid w:val="00084CD1"/>
    <w:rsid w:val="00084F21"/>
    <w:rsid w:val="000860BC"/>
    <w:rsid w:val="0009381F"/>
    <w:rsid w:val="000939D1"/>
    <w:rsid w:val="00095AB5"/>
    <w:rsid w:val="00095B0C"/>
    <w:rsid w:val="00096D79"/>
    <w:rsid w:val="000A0199"/>
    <w:rsid w:val="000A02B2"/>
    <w:rsid w:val="000A2171"/>
    <w:rsid w:val="000A3C17"/>
    <w:rsid w:val="000A7168"/>
    <w:rsid w:val="000A7985"/>
    <w:rsid w:val="000B0C3B"/>
    <w:rsid w:val="000B0E38"/>
    <w:rsid w:val="000B0EB3"/>
    <w:rsid w:val="000B179D"/>
    <w:rsid w:val="000B1D51"/>
    <w:rsid w:val="000B1E70"/>
    <w:rsid w:val="000B5903"/>
    <w:rsid w:val="000B706C"/>
    <w:rsid w:val="000B732B"/>
    <w:rsid w:val="000C013C"/>
    <w:rsid w:val="000C022B"/>
    <w:rsid w:val="000C0580"/>
    <w:rsid w:val="000C2187"/>
    <w:rsid w:val="000C23C4"/>
    <w:rsid w:val="000C6879"/>
    <w:rsid w:val="000C7129"/>
    <w:rsid w:val="000D1BB6"/>
    <w:rsid w:val="000D3E7D"/>
    <w:rsid w:val="000D4604"/>
    <w:rsid w:val="000D5373"/>
    <w:rsid w:val="000E0E25"/>
    <w:rsid w:val="000E14AC"/>
    <w:rsid w:val="000E1A34"/>
    <w:rsid w:val="000E227A"/>
    <w:rsid w:val="000E3655"/>
    <w:rsid w:val="000E374B"/>
    <w:rsid w:val="000E38DA"/>
    <w:rsid w:val="000E601D"/>
    <w:rsid w:val="000F0442"/>
    <w:rsid w:val="000F0B38"/>
    <w:rsid w:val="000F41DB"/>
    <w:rsid w:val="000F67D1"/>
    <w:rsid w:val="000F6D94"/>
    <w:rsid w:val="000F6E7C"/>
    <w:rsid w:val="000F6F3E"/>
    <w:rsid w:val="00100085"/>
    <w:rsid w:val="0010057D"/>
    <w:rsid w:val="0010594A"/>
    <w:rsid w:val="00106A8B"/>
    <w:rsid w:val="00106B73"/>
    <w:rsid w:val="00110CDA"/>
    <w:rsid w:val="00113128"/>
    <w:rsid w:val="00113711"/>
    <w:rsid w:val="00113E7A"/>
    <w:rsid w:val="00115B21"/>
    <w:rsid w:val="00120B41"/>
    <w:rsid w:val="00121879"/>
    <w:rsid w:val="00121E84"/>
    <w:rsid w:val="00124B27"/>
    <w:rsid w:val="00124E4E"/>
    <w:rsid w:val="00125587"/>
    <w:rsid w:val="00125ED7"/>
    <w:rsid w:val="001265F7"/>
    <w:rsid w:val="0012679D"/>
    <w:rsid w:val="0013084A"/>
    <w:rsid w:val="001322F9"/>
    <w:rsid w:val="00133D53"/>
    <w:rsid w:val="00137B01"/>
    <w:rsid w:val="0014187D"/>
    <w:rsid w:val="001423CA"/>
    <w:rsid w:val="00144304"/>
    <w:rsid w:val="00144CC1"/>
    <w:rsid w:val="00145D9B"/>
    <w:rsid w:val="0014670A"/>
    <w:rsid w:val="00146D02"/>
    <w:rsid w:val="00150F40"/>
    <w:rsid w:val="00150FC8"/>
    <w:rsid w:val="00151178"/>
    <w:rsid w:val="00151C4F"/>
    <w:rsid w:val="00155435"/>
    <w:rsid w:val="001575F2"/>
    <w:rsid w:val="00164161"/>
    <w:rsid w:val="00165882"/>
    <w:rsid w:val="0017028D"/>
    <w:rsid w:val="00171D35"/>
    <w:rsid w:val="00171DFB"/>
    <w:rsid w:val="001724FA"/>
    <w:rsid w:val="0017282B"/>
    <w:rsid w:val="00172AF5"/>
    <w:rsid w:val="001758A0"/>
    <w:rsid w:val="001775D6"/>
    <w:rsid w:val="001822CA"/>
    <w:rsid w:val="0018490A"/>
    <w:rsid w:val="001857DC"/>
    <w:rsid w:val="00186B7C"/>
    <w:rsid w:val="001877CA"/>
    <w:rsid w:val="001906DA"/>
    <w:rsid w:val="00190E81"/>
    <w:rsid w:val="00191F17"/>
    <w:rsid w:val="00192114"/>
    <w:rsid w:val="00193B32"/>
    <w:rsid w:val="00195CC9"/>
    <w:rsid w:val="001964AC"/>
    <w:rsid w:val="0019685B"/>
    <w:rsid w:val="001A2662"/>
    <w:rsid w:val="001A2A65"/>
    <w:rsid w:val="001A512E"/>
    <w:rsid w:val="001A7D24"/>
    <w:rsid w:val="001B03A9"/>
    <w:rsid w:val="001B3753"/>
    <w:rsid w:val="001B5794"/>
    <w:rsid w:val="001C22E1"/>
    <w:rsid w:val="001C272E"/>
    <w:rsid w:val="001C30D1"/>
    <w:rsid w:val="001C374C"/>
    <w:rsid w:val="001C43F4"/>
    <w:rsid w:val="001C53C1"/>
    <w:rsid w:val="001C5FED"/>
    <w:rsid w:val="001C64D6"/>
    <w:rsid w:val="001D04E5"/>
    <w:rsid w:val="001D0BF6"/>
    <w:rsid w:val="001D1F8D"/>
    <w:rsid w:val="001D508A"/>
    <w:rsid w:val="001D698F"/>
    <w:rsid w:val="001E00FF"/>
    <w:rsid w:val="001E1761"/>
    <w:rsid w:val="001E3564"/>
    <w:rsid w:val="001E3649"/>
    <w:rsid w:val="001F19BA"/>
    <w:rsid w:val="001F27AD"/>
    <w:rsid w:val="001F33D1"/>
    <w:rsid w:val="001F44D7"/>
    <w:rsid w:val="001F6C05"/>
    <w:rsid w:val="0020339C"/>
    <w:rsid w:val="00204CC8"/>
    <w:rsid w:val="0020539F"/>
    <w:rsid w:val="00207618"/>
    <w:rsid w:val="00207742"/>
    <w:rsid w:val="00211E73"/>
    <w:rsid w:val="002129ED"/>
    <w:rsid w:val="00212C07"/>
    <w:rsid w:val="0021415E"/>
    <w:rsid w:val="0021473C"/>
    <w:rsid w:val="002166E0"/>
    <w:rsid w:val="0022233B"/>
    <w:rsid w:val="00224EB0"/>
    <w:rsid w:val="002263F8"/>
    <w:rsid w:val="002264BA"/>
    <w:rsid w:val="00226AE1"/>
    <w:rsid w:val="0023282B"/>
    <w:rsid w:val="00233D8D"/>
    <w:rsid w:val="002368B9"/>
    <w:rsid w:val="002369BC"/>
    <w:rsid w:val="00236F6C"/>
    <w:rsid w:val="00242687"/>
    <w:rsid w:val="00243FEC"/>
    <w:rsid w:val="002451AD"/>
    <w:rsid w:val="002518F8"/>
    <w:rsid w:val="00254E98"/>
    <w:rsid w:val="00257717"/>
    <w:rsid w:val="00257736"/>
    <w:rsid w:val="00257E13"/>
    <w:rsid w:val="00261359"/>
    <w:rsid w:val="00262A2D"/>
    <w:rsid w:val="0026399E"/>
    <w:rsid w:val="00265284"/>
    <w:rsid w:val="00266764"/>
    <w:rsid w:val="0027203F"/>
    <w:rsid w:val="00274B3D"/>
    <w:rsid w:val="00274B96"/>
    <w:rsid w:val="00275E11"/>
    <w:rsid w:val="00276E2D"/>
    <w:rsid w:val="0028471B"/>
    <w:rsid w:val="002863F8"/>
    <w:rsid w:val="00287052"/>
    <w:rsid w:val="002872EC"/>
    <w:rsid w:val="002920AA"/>
    <w:rsid w:val="0029300B"/>
    <w:rsid w:val="002A0D2F"/>
    <w:rsid w:val="002A210D"/>
    <w:rsid w:val="002A2512"/>
    <w:rsid w:val="002A32DD"/>
    <w:rsid w:val="002A365D"/>
    <w:rsid w:val="002A3C89"/>
    <w:rsid w:val="002A630D"/>
    <w:rsid w:val="002A7BF3"/>
    <w:rsid w:val="002B11DF"/>
    <w:rsid w:val="002B18C8"/>
    <w:rsid w:val="002B1DD6"/>
    <w:rsid w:val="002B3240"/>
    <w:rsid w:val="002B37B9"/>
    <w:rsid w:val="002B5896"/>
    <w:rsid w:val="002B6531"/>
    <w:rsid w:val="002B7516"/>
    <w:rsid w:val="002C2380"/>
    <w:rsid w:val="002C6A95"/>
    <w:rsid w:val="002C6EDE"/>
    <w:rsid w:val="002C7782"/>
    <w:rsid w:val="002C7A23"/>
    <w:rsid w:val="002C7BE0"/>
    <w:rsid w:val="002D1840"/>
    <w:rsid w:val="002D1E78"/>
    <w:rsid w:val="002D2046"/>
    <w:rsid w:val="002D5D81"/>
    <w:rsid w:val="002D689B"/>
    <w:rsid w:val="002E1660"/>
    <w:rsid w:val="002E3E0B"/>
    <w:rsid w:val="002E41F4"/>
    <w:rsid w:val="002E5AB5"/>
    <w:rsid w:val="002E632D"/>
    <w:rsid w:val="002E6FF0"/>
    <w:rsid w:val="002E7ACC"/>
    <w:rsid w:val="002E7DBC"/>
    <w:rsid w:val="002F0516"/>
    <w:rsid w:val="002F104C"/>
    <w:rsid w:val="002F20B6"/>
    <w:rsid w:val="002F2839"/>
    <w:rsid w:val="002F2F27"/>
    <w:rsid w:val="0030358C"/>
    <w:rsid w:val="0030507B"/>
    <w:rsid w:val="003060C5"/>
    <w:rsid w:val="00306DFA"/>
    <w:rsid w:val="00306ED7"/>
    <w:rsid w:val="00310D51"/>
    <w:rsid w:val="00311840"/>
    <w:rsid w:val="00313143"/>
    <w:rsid w:val="00315073"/>
    <w:rsid w:val="00315688"/>
    <w:rsid w:val="00316EA8"/>
    <w:rsid w:val="003203E9"/>
    <w:rsid w:val="00320FE5"/>
    <w:rsid w:val="0032278D"/>
    <w:rsid w:val="00326E9E"/>
    <w:rsid w:val="00333648"/>
    <w:rsid w:val="00333D39"/>
    <w:rsid w:val="003348DB"/>
    <w:rsid w:val="00334D00"/>
    <w:rsid w:val="003350E7"/>
    <w:rsid w:val="00336CE2"/>
    <w:rsid w:val="00337111"/>
    <w:rsid w:val="00341746"/>
    <w:rsid w:val="00342C93"/>
    <w:rsid w:val="00343390"/>
    <w:rsid w:val="003433EA"/>
    <w:rsid w:val="00344E7A"/>
    <w:rsid w:val="00345ABE"/>
    <w:rsid w:val="003465B8"/>
    <w:rsid w:val="00346E2A"/>
    <w:rsid w:val="0034707B"/>
    <w:rsid w:val="0034775D"/>
    <w:rsid w:val="003532A0"/>
    <w:rsid w:val="00353729"/>
    <w:rsid w:val="00353DE1"/>
    <w:rsid w:val="00354F4F"/>
    <w:rsid w:val="00355E06"/>
    <w:rsid w:val="00360DC3"/>
    <w:rsid w:val="0036323E"/>
    <w:rsid w:val="003652E5"/>
    <w:rsid w:val="00366C3C"/>
    <w:rsid w:val="00370DA6"/>
    <w:rsid w:val="00370E5D"/>
    <w:rsid w:val="00372D12"/>
    <w:rsid w:val="00373BEF"/>
    <w:rsid w:val="00375076"/>
    <w:rsid w:val="00377288"/>
    <w:rsid w:val="0038211C"/>
    <w:rsid w:val="00383E36"/>
    <w:rsid w:val="003863B7"/>
    <w:rsid w:val="003910A7"/>
    <w:rsid w:val="00391A77"/>
    <w:rsid w:val="00391BB3"/>
    <w:rsid w:val="00395D0B"/>
    <w:rsid w:val="003967DA"/>
    <w:rsid w:val="003A117E"/>
    <w:rsid w:val="003A2730"/>
    <w:rsid w:val="003B1517"/>
    <w:rsid w:val="003B1A67"/>
    <w:rsid w:val="003B3F09"/>
    <w:rsid w:val="003B429D"/>
    <w:rsid w:val="003B6DDF"/>
    <w:rsid w:val="003B785B"/>
    <w:rsid w:val="003B7D22"/>
    <w:rsid w:val="003C3DF7"/>
    <w:rsid w:val="003C63DB"/>
    <w:rsid w:val="003D042D"/>
    <w:rsid w:val="003D5A5E"/>
    <w:rsid w:val="003D6557"/>
    <w:rsid w:val="003E09FF"/>
    <w:rsid w:val="003E20D3"/>
    <w:rsid w:val="003E562E"/>
    <w:rsid w:val="003F002F"/>
    <w:rsid w:val="003F00A7"/>
    <w:rsid w:val="003F0A61"/>
    <w:rsid w:val="003F0C2F"/>
    <w:rsid w:val="003F1B31"/>
    <w:rsid w:val="003F31BD"/>
    <w:rsid w:val="003F363E"/>
    <w:rsid w:val="003F6166"/>
    <w:rsid w:val="003F7D41"/>
    <w:rsid w:val="0040250B"/>
    <w:rsid w:val="004025FE"/>
    <w:rsid w:val="00402C0C"/>
    <w:rsid w:val="004034D7"/>
    <w:rsid w:val="0040641D"/>
    <w:rsid w:val="004074AA"/>
    <w:rsid w:val="0040794F"/>
    <w:rsid w:val="004110A2"/>
    <w:rsid w:val="00411C8A"/>
    <w:rsid w:val="00414579"/>
    <w:rsid w:val="0041587B"/>
    <w:rsid w:val="0042298A"/>
    <w:rsid w:val="00425887"/>
    <w:rsid w:val="00425A03"/>
    <w:rsid w:val="00425EA2"/>
    <w:rsid w:val="00426645"/>
    <w:rsid w:val="00426E37"/>
    <w:rsid w:val="00431A0F"/>
    <w:rsid w:val="00432868"/>
    <w:rsid w:val="00435F2D"/>
    <w:rsid w:val="00436F64"/>
    <w:rsid w:val="004375EC"/>
    <w:rsid w:val="0044156F"/>
    <w:rsid w:val="00444917"/>
    <w:rsid w:val="00445064"/>
    <w:rsid w:val="004501F8"/>
    <w:rsid w:val="0045064F"/>
    <w:rsid w:val="00451D70"/>
    <w:rsid w:val="00451DB9"/>
    <w:rsid w:val="00452DD8"/>
    <w:rsid w:val="00452E78"/>
    <w:rsid w:val="0045347B"/>
    <w:rsid w:val="0045628A"/>
    <w:rsid w:val="004604EA"/>
    <w:rsid w:val="004628B2"/>
    <w:rsid w:val="00462AC3"/>
    <w:rsid w:val="00463B42"/>
    <w:rsid w:val="0046433A"/>
    <w:rsid w:val="00465B8E"/>
    <w:rsid w:val="0046628B"/>
    <w:rsid w:val="00470278"/>
    <w:rsid w:val="00470785"/>
    <w:rsid w:val="0047186A"/>
    <w:rsid w:val="0047240A"/>
    <w:rsid w:val="00472F01"/>
    <w:rsid w:val="00476745"/>
    <w:rsid w:val="00480C53"/>
    <w:rsid w:val="00483360"/>
    <w:rsid w:val="0048386E"/>
    <w:rsid w:val="00484B51"/>
    <w:rsid w:val="0048511F"/>
    <w:rsid w:val="004860FA"/>
    <w:rsid w:val="004926CD"/>
    <w:rsid w:val="00496F24"/>
    <w:rsid w:val="0049708D"/>
    <w:rsid w:val="004A19BE"/>
    <w:rsid w:val="004A278E"/>
    <w:rsid w:val="004A3455"/>
    <w:rsid w:val="004A4A37"/>
    <w:rsid w:val="004A57C1"/>
    <w:rsid w:val="004B2677"/>
    <w:rsid w:val="004B46B7"/>
    <w:rsid w:val="004B532B"/>
    <w:rsid w:val="004C0608"/>
    <w:rsid w:val="004C1340"/>
    <w:rsid w:val="004C2DA9"/>
    <w:rsid w:val="004C2EFA"/>
    <w:rsid w:val="004C3CE0"/>
    <w:rsid w:val="004C4550"/>
    <w:rsid w:val="004C4DB7"/>
    <w:rsid w:val="004C4E74"/>
    <w:rsid w:val="004C5D55"/>
    <w:rsid w:val="004C6FD1"/>
    <w:rsid w:val="004C7E60"/>
    <w:rsid w:val="004D1C8F"/>
    <w:rsid w:val="004D31B8"/>
    <w:rsid w:val="004F06BD"/>
    <w:rsid w:val="004F0AD0"/>
    <w:rsid w:val="004F1753"/>
    <w:rsid w:val="004F1C79"/>
    <w:rsid w:val="004F3B3B"/>
    <w:rsid w:val="004F5254"/>
    <w:rsid w:val="004F6B7F"/>
    <w:rsid w:val="004F6D51"/>
    <w:rsid w:val="004F70CE"/>
    <w:rsid w:val="004F76B6"/>
    <w:rsid w:val="004F7D25"/>
    <w:rsid w:val="00501056"/>
    <w:rsid w:val="005017D5"/>
    <w:rsid w:val="005019B8"/>
    <w:rsid w:val="00501E12"/>
    <w:rsid w:val="00502699"/>
    <w:rsid w:val="005048C1"/>
    <w:rsid w:val="005076BE"/>
    <w:rsid w:val="00510DA0"/>
    <w:rsid w:val="00511B1E"/>
    <w:rsid w:val="005137C4"/>
    <w:rsid w:val="00517FBD"/>
    <w:rsid w:val="00522411"/>
    <w:rsid w:val="00523255"/>
    <w:rsid w:val="00523ECC"/>
    <w:rsid w:val="00525338"/>
    <w:rsid w:val="005324F1"/>
    <w:rsid w:val="00533AB4"/>
    <w:rsid w:val="00535880"/>
    <w:rsid w:val="005363A8"/>
    <w:rsid w:val="00537B1E"/>
    <w:rsid w:val="00540A90"/>
    <w:rsid w:val="00542DF0"/>
    <w:rsid w:val="00543F6F"/>
    <w:rsid w:val="00545505"/>
    <w:rsid w:val="0054681C"/>
    <w:rsid w:val="00550769"/>
    <w:rsid w:val="00551566"/>
    <w:rsid w:val="00551D2A"/>
    <w:rsid w:val="00552DE6"/>
    <w:rsid w:val="00553754"/>
    <w:rsid w:val="00553F45"/>
    <w:rsid w:val="00554B76"/>
    <w:rsid w:val="005558C5"/>
    <w:rsid w:val="005603C6"/>
    <w:rsid w:val="00560BDE"/>
    <w:rsid w:val="00564056"/>
    <w:rsid w:val="0056424B"/>
    <w:rsid w:val="005711BD"/>
    <w:rsid w:val="00571491"/>
    <w:rsid w:val="00576DC2"/>
    <w:rsid w:val="00583747"/>
    <w:rsid w:val="00586AD8"/>
    <w:rsid w:val="005871AC"/>
    <w:rsid w:val="00591D01"/>
    <w:rsid w:val="00592B31"/>
    <w:rsid w:val="005932CE"/>
    <w:rsid w:val="00593921"/>
    <w:rsid w:val="005970B1"/>
    <w:rsid w:val="00597D4E"/>
    <w:rsid w:val="00597DB8"/>
    <w:rsid w:val="005A0169"/>
    <w:rsid w:val="005A0A72"/>
    <w:rsid w:val="005A14CB"/>
    <w:rsid w:val="005A2907"/>
    <w:rsid w:val="005A34C3"/>
    <w:rsid w:val="005A5C2A"/>
    <w:rsid w:val="005A5C8D"/>
    <w:rsid w:val="005A6709"/>
    <w:rsid w:val="005A6764"/>
    <w:rsid w:val="005A6D52"/>
    <w:rsid w:val="005A79D3"/>
    <w:rsid w:val="005A7CA2"/>
    <w:rsid w:val="005B176A"/>
    <w:rsid w:val="005B1C45"/>
    <w:rsid w:val="005B45E7"/>
    <w:rsid w:val="005B4FB1"/>
    <w:rsid w:val="005C0B9F"/>
    <w:rsid w:val="005C5FB6"/>
    <w:rsid w:val="005E3833"/>
    <w:rsid w:val="005E3FCF"/>
    <w:rsid w:val="005E4060"/>
    <w:rsid w:val="005E4852"/>
    <w:rsid w:val="005E4A8E"/>
    <w:rsid w:val="005E5654"/>
    <w:rsid w:val="005E6B63"/>
    <w:rsid w:val="005E6CEB"/>
    <w:rsid w:val="005F0100"/>
    <w:rsid w:val="005F069F"/>
    <w:rsid w:val="005F07C9"/>
    <w:rsid w:val="005F1E57"/>
    <w:rsid w:val="005F2421"/>
    <w:rsid w:val="005F52A8"/>
    <w:rsid w:val="00602BAF"/>
    <w:rsid w:val="00604AD7"/>
    <w:rsid w:val="0060510D"/>
    <w:rsid w:val="0060519B"/>
    <w:rsid w:val="00605799"/>
    <w:rsid w:val="00605B0B"/>
    <w:rsid w:val="00606D14"/>
    <w:rsid w:val="00607842"/>
    <w:rsid w:val="00610015"/>
    <w:rsid w:val="006108E5"/>
    <w:rsid w:val="00613257"/>
    <w:rsid w:val="00613848"/>
    <w:rsid w:val="00614BD9"/>
    <w:rsid w:val="0061551B"/>
    <w:rsid w:val="00616291"/>
    <w:rsid w:val="006232E9"/>
    <w:rsid w:val="00625308"/>
    <w:rsid w:val="0062534F"/>
    <w:rsid w:val="00625717"/>
    <w:rsid w:val="0063144F"/>
    <w:rsid w:val="006335C2"/>
    <w:rsid w:val="006368C5"/>
    <w:rsid w:val="0064014A"/>
    <w:rsid w:val="00643911"/>
    <w:rsid w:val="00645D9B"/>
    <w:rsid w:val="00646CC3"/>
    <w:rsid w:val="00651284"/>
    <w:rsid w:val="00652D07"/>
    <w:rsid w:val="00654CDE"/>
    <w:rsid w:val="00656C23"/>
    <w:rsid w:val="006575FD"/>
    <w:rsid w:val="006626F8"/>
    <w:rsid w:val="00665747"/>
    <w:rsid w:val="006720A0"/>
    <w:rsid w:val="00672529"/>
    <w:rsid w:val="00672883"/>
    <w:rsid w:val="00672C1F"/>
    <w:rsid w:val="00674F10"/>
    <w:rsid w:val="0067512E"/>
    <w:rsid w:val="00675C49"/>
    <w:rsid w:val="00677AC3"/>
    <w:rsid w:val="0068065A"/>
    <w:rsid w:val="00682B76"/>
    <w:rsid w:val="00684708"/>
    <w:rsid w:val="00685CD6"/>
    <w:rsid w:val="00686AE1"/>
    <w:rsid w:val="0069135E"/>
    <w:rsid w:val="0069260B"/>
    <w:rsid w:val="00693D12"/>
    <w:rsid w:val="006965EC"/>
    <w:rsid w:val="006975D5"/>
    <w:rsid w:val="00697E2C"/>
    <w:rsid w:val="00697F31"/>
    <w:rsid w:val="006A0582"/>
    <w:rsid w:val="006A279D"/>
    <w:rsid w:val="006A5D3C"/>
    <w:rsid w:val="006B0B50"/>
    <w:rsid w:val="006B16D3"/>
    <w:rsid w:val="006B1B8F"/>
    <w:rsid w:val="006B26AB"/>
    <w:rsid w:val="006B3CA2"/>
    <w:rsid w:val="006B55DF"/>
    <w:rsid w:val="006C0155"/>
    <w:rsid w:val="006C0ABB"/>
    <w:rsid w:val="006C113F"/>
    <w:rsid w:val="006C2CDF"/>
    <w:rsid w:val="006C30ED"/>
    <w:rsid w:val="006C489E"/>
    <w:rsid w:val="006C797B"/>
    <w:rsid w:val="006D234D"/>
    <w:rsid w:val="006D23D6"/>
    <w:rsid w:val="006D2DA2"/>
    <w:rsid w:val="006D4D64"/>
    <w:rsid w:val="006D65CA"/>
    <w:rsid w:val="006D7213"/>
    <w:rsid w:val="006E0312"/>
    <w:rsid w:val="006E07B5"/>
    <w:rsid w:val="006E16EB"/>
    <w:rsid w:val="006E3029"/>
    <w:rsid w:val="006E338B"/>
    <w:rsid w:val="006E6D58"/>
    <w:rsid w:val="006F3452"/>
    <w:rsid w:val="006F5CB2"/>
    <w:rsid w:val="006F68DA"/>
    <w:rsid w:val="00700070"/>
    <w:rsid w:val="007027CD"/>
    <w:rsid w:val="00702A04"/>
    <w:rsid w:val="00704B5C"/>
    <w:rsid w:val="00705CC5"/>
    <w:rsid w:val="00706A5A"/>
    <w:rsid w:val="00710696"/>
    <w:rsid w:val="00710960"/>
    <w:rsid w:val="00712C8A"/>
    <w:rsid w:val="00712D11"/>
    <w:rsid w:val="00712D8B"/>
    <w:rsid w:val="00713694"/>
    <w:rsid w:val="00714377"/>
    <w:rsid w:val="007153B1"/>
    <w:rsid w:val="00720C21"/>
    <w:rsid w:val="0072281C"/>
    <w:rsid w:val="0072360A"/>
    <w:rsid w:val="00724037"/>
    <w:rsid w:val="0072409C"/>
    <w:rsid w:val="007246B7"/>
    <w:rsid w:val="007256EF"/>
    <w:rsid w:val="00726AF4"/>
    <w:rsid w:val="00735034"/>
    <w:rsid w:val="00736B2D"/>
    <w:rsid w:val="007377A1"/>
    <w:rsid w:val="007404F7"/>
    <w:rsid w:val="00742944"/>
    <w:rsid w:val="00742AE2"/>
    <w:rsid w:val="007514C3"/>
    <w:rsid w:val="0075508D"/>
    <w:rsid w:val="007556E6"/>
    <w:rsid w:val="00755C03"/>
    <w:rsid w:val="0075738F"/>
    <w:rsid w:val="00760A67"/>
    <w:rsid w:val="00761AC8"/>
    <w:rsid w:val="00761E66"/>
    <w:rsid w:val="00762461"/>
    <w:rsid w:val="00762908"/>
    <w:rsid w:val="0076300B"/>
    <w:rsid w:val="007641F2"/>
    <w:rsid w:val="007642B9"/>
    <w:rsid w:val="00764488"/>
    <w:rsid w:val="00765573"/>
    <w:rsid w:val="0077203D"/>
    <w:rsid w:val="00773FE7"/>
    <w:rsid w:val="007744F3"/>
    <w:rsid w:val="00781395"/>
    <w:rsid w:val="00785AF7"/>
    <w:rsid w:val="00787922"/>
    <w:rsid w:val="007901A5"/>
    <w:rsid w:val="007905C7"/>
    <w:rsid w:val="00791440"/>
    <w:rsid w:val="007916EA"/>
    <w:rsid w:val="00791788"/>
    <w:rsid w:val="0079280B"/>
    <w:rsid w:val="00792B10"/>
    <w:rsid w:val="007932B8"/>
    <w:rsid w:val="00793B3D"/>
    <w:rsid w:val="007950E1"/>
    <w:rsid w:val="007950E8"/>
    <w:rsid w:val="00795103"/>
    <w:rsid w:val="007A38A8"/>
    <w:rsid w:val="007A38D8"/>
    <w:rsid w:val="007A5479"/>
    <w:rsid w:val="007A5F70"/>
    <w:rsid w:val="007A751C"/>
    <w:rsid w:val="007B0806"/>
    <w:rsid w:val="007B1607"/>
    <w:rsid w:val="007B2AB1"/>
    <w:rsid w:val="007B4170"/>
    <w:rsid w:val="007B4AF7"/>
    <w:rsid w:val="007C068E"/>
    <w:rsid w:val="007C0987"/>
    <w:rsid w:val="007C14F9"/>
    <w:rsid w:val="007C413A"/>
    <w:rsid w:val="007C4A29"/>
    <w:rsid w:val="007C4C63"/>
    <w:rsid w:val="007C604E"/>
    <w:rsid w:val="007D0198"/>
    <w:rsid w:val="007D1C54"/>
    <w:rsid w:val="007D2476"/>
    <w:rsid w:val="007D355F"/>
    <w:rsid w:val="007D5599"/>
    <w:rsid w:val="007D569A"/>
    <w:rsid w:val="007E1CC1"/>
    <w:rsid w:val="007E294F"/>
    <w:rsid w:val="007E3585"/>
    <w:rsid w:val="007E4727"/>
    <w:rsid w:val="007E4B6C"/>
    <w:rsid w:val="007E5D83"/>
    <w:rsid w:val="007F044B"/>
    <w:rsid w:val="007F09BA"/>
    <w:rsid w:val="007F312F"/>
    <w:rsid w:val="007F5202"/>
    <w:rsid w:val="007F59B2"/>
    <w:rsid w:val="007F5ADB"/>
    <w:rsid w:val="007F7E89"/>
    <w:rsid w:val="00800AFC"/>
    <w:rsid w:val="00803461"/>
    <w:rsid w:val="00804C70"/>
    <w:rsid w:val="00804E45"/>
    <w:rsid w:val="0080767B"/>
    <w:rsid w:val="00811DA1"/>
    <w:rsid w:val="00811FF1"/>
    <w:rsid w:val="00812287"/>
    <w:rsid w:val="00812EEC"/>
    <w:rsid w:val="00814A93"/>
    <w:rsid w:val="00821077"/>
    <w:rsid w:val="008235C9"/>
    <w:rsid w:val="00823CB2"/>
    <w:rsid w:val="00823D34"/>
    <w:rsid w:val="00826421"/>
    <w:rsid w:val="00826B97"/>
    <w:rsid w:val="00826DE0"/>
    <w:rsid w:val="00831DC7"/>
    <w:rsid w:val="0083380A"/>
    <w:rsid w:val="008346BA"/>
    <w:rsid w:val="008349FE"/>
    <w:rsid w:val="008353B3"/>
    <w:rsid w:val="00843287"/>
    <w:rsid w:val="00844C78"/>
    <w:rsid w:val="00847B2D"/>
    <w:rsid w:val="00847B38"/>
    <w:rsid w:val="00850BA8"/>
    <w:rsid w:val="00851460"/>
    <w:rsid w:val="00851567"/>
    <w:rsid w:val="0085210F"/>
    <w:rsid w:val="00853520"/>
    <w:rsid w:val="00860DF1"/>
    <w:rsid w:val="0086112D"/>
    <w:rsid w:val="008611CE"/>
    <w:rsid w:val="0086198E"/>
    <w:rsid w:val="00863154"/>
    <w:rsid w:val="00863FF0"/>
    <w:rsid w:val="008644D1"/>
    <w:rsid w:val="00864B30"/>
    <w:rsid w:val="00864D26"/>
    <w:rsid w:val="00865E03"/>
    <w:rsid w:val="00876893"/>
    <w:rsid w:val="0088036C"/>
    <w:rsid w:val="0088251D"/>
    <w:rsid w:val="00882528"/>
    <w:rsid w:val="00882FC8"/>
    <w:rsid w:val="00884930"/>
    <w:rsid w:val="00887435"/>
    <w:rsid w:val="0089197C"/>
    <w:rsid w:val="0089400D"/>
    <w:rsid w:val="008965A4"/>
    <w:rsid w:val="008A055D"/>
    <w:rsid w:val="008A0C81"/>
    <w:rsid w:val="008A13DA"/>
    <w:rsid w:val="008A2D84"/>
    <w:rsid w:val="008A5628"/>
    <w:rsid w:val="008A5FA8"/>
    <w:rsid w:val="008A645E"/>
    <w:rsid w:val="008A7C32"/>
    <w:rsid w:val="008B0191"/>
    <w:rsid w:val="008B19F4"/>
    <w:rsid w:val="008B313A"/>
    <w:rsid w:val="008B526A"/>
    <w:rsid w:val="008B5EFD"/>
    <w:rsid w:val="008C1E00"/>
    <w:rsid w:val="008C211B"/>
    <w:rsid w:val="008C3F4E"/>
    <w:rsid w:val="008C435B"/>
    <w:rsid w:val="008C5991"/>
    <w:rsid w:val="008C69F2"/>
    <w:rsid w:val="008D0A0C"/>
    <w:rsid w:val="008D11F5"/>
    <w:rsid w:val="008D36A4"/>
    <w:rsid w:val="008D38FC"/>
    <w:rsid w:val="008D3BE2"/>
    <w:rsid w:val="008D43E6"/>
    <w:rsid w:val="008D49C8"/>
    <w:rsid w:val="008D57CC"/>
    <w:rsid w:val="008D66B4"/>
    <w:rsid w:val="008D67BF"/>
    <w:rsid w:val="008E0A49"/>
    <w:rsid w:val="008E3F6F"/>
    <w:rsid w:val="008E4BE4"/>
    <w:rsid w:val="008E61A1"/>
    <w:rsid w:val="008E66A4"/>
    <w:rsid w:val="008E69C7"/>
    <w:rsid w:val="008E6AC7"/>
    <w:rsid w:val="008E6FF0"/>
    <w:rsid w:val="008F000D"/>
    <w:rsid w:val="008F18BC"/>
    <w:rsid w:val="008F4DE1"/>
    <w:rsid w:val="008F6310"/>
    <w:rsid w:val="008F7140"/>
    <w:rsid w:val="008F7216"/>
    <w:rsid w:val="009006EC"/>
    <w:rsid w:val="00900FAA"/>
    <w:rsid w:val="009027C7"/>
    <w:rsid w:val="009032FD"/>
    <w:rsid w:val="009040BC"/>
    <w:rsid w:val="00904A31"/>
    <w:rsid w:val="009052FA"/>
    <w:rsid w:val="009057F4"/>
    <w:rsid w:val="0090677D"/>
    <w:rsid w:val="009078CA"/>
    <w:rsid w:val="0091186D"/>
    <w:rsid w:val="00911CDC"/>
    <w:rsid w:val="00911DDC"/>
    <w:rsid w:val="00913F8E"/>
    <w:rsid w:val="009142FF"/>
    <w:rsid w:val="00917B1E"/>
    <w:rsid w:val="009211B7"/>
    <w:rsid w:val="00921A05"/>
    <w:rsid w:val="00921C1D"/>
    <w:rsid w:val="00922C89"/>
    <w:rsid w:val="00926AB0"/>
    <w:rsid w:val="00926D2B"/>
    <w:rsid w:val="00930C80"/>
    <w:rsid w:val="00931702"/>
    <w:rsid w:val="009322CE"/>
    <w:rsid w:val="00934D3F"/>
    <w:rsid w:val="00935DFE"/>
    <w:rsid w:val="00940D3F"/>
    <w:rsid w:val="00940F64"/>
    <w:rsid w:val="00941765"/>
    <w:rsid w:val="00942F32"/>
    <w:rsid w:val="00943BAD"/>
    <w:rsid w:val="009445A2"/>
    <w:rsid w:val="0094494C"/>
    <w:rsid w:val="00947031"/>
    <w:rsid w:val="00950883"/>
    <w:rsid w:val="00950911"/>
    <w:rsid w:val="00950934"/>
    <w:rsid w:val="00951194"/>
    <w:rsid w:val="009515D9"/>
    <w:rsid w:val="00951B25"/>
    <w:rsid w:val="0095292A"/>
    <w:rsid w:val="00953B4B"/>
    <w:rsid w:val="00955D7B"/>
    <w:rsid w:val="00956F85"/>
    <w:rsid w:val="00957452"/>
    <w:rsid w:val="0096019D"/>
    <w:rsid w:val="009606A7"/>
    <w:rsid w:val="00960EC6"/>
    <w:rsid w:val="009610A4"/>
    <w:rsid w:val="00961DCC"/>
    <w:rsid w:val="0096324D"/>
    <w:rsid w:val="00964018"/>
    <w:rsid w:val="009642E6"/>
    <w:rsid w:val="00965358"/>
    <w:rsid w:val="009678CA"/>
    <w:rsid w:val="009679B3"/>
    <w:rsid w:val="00972E8C"/>
    <w:rsid w:val="00973E4F"/>
    <w:rsid w:val="00976A9C"/>
    <w:rsid w:val="00981F44"/>
    <w:rsid w:val="00982E88"/>
    <w:rsid w:val="00983852"/>
    <w:rsid w:val="00983ED9"/>
    <w:rsid w:val="009863EE"/>
    <w:rsid w:val="009928D1"/>
    <w:rsid w:val="009928EC"/>
    <w:rsid w:val="00992FAE"/>
    <w:rsid w:val="00993638"/>
    <w:rsid w:val="00993829"/>
    <w:rsid w:val="0099402F"/>
    <w:rsid w:val="00994B00"/>
    <w:rsid w:val="00995265"/>
    <w:rsid w:val="009A16CF"/>
    <w:rsid w:val="009A3AB4"/>
    <w:rsid w:val="009A537F"/>
    <w:rsid w:val="009A56B9"/>
    <w:rsid w:val="009A6BFA"/>
    <w:rsid w:val="009B15B6"/>
    <w:rsid w:val="009B20CA"/>
    <w:rsid w:val="009B2D5D"/>
    <w:rsid w:val="009B39AE"/>
    <w:rsid w:val="009B4443"/>
    <w:rsid w:val="009B4536"/>
    <w:rsid w:val="009B611D"/>
    <w:rsid w:val="009B653B"/>
    <w:rsid w:val="009B6A7A"/>
    <w:rsid w:val="009C2797"/>
    <w:rsid w:val="009C28C9"/>
    <w:rsid w:val="009C42C8"/>
    <w:rsid w:val="009C4F9C"/>
    <w:rsid w:val="009D7D18"/>
    <w:rsid w:val="009D7F13"/>
    <w:rsid w:val="009E0FF8"/>
    <w:rsid w:val="009E15C2"/>
    <w:rsid w:val="009E176A"/>
    <w:rsid w:val="009E1945"/>
    <w:rsid w:val="009E2E41"/>
    <w:rsid w:val="009E5205"/>
    <w:rsid w:val="009E69DB"/>
    <w:rsid w:val="009F0628"/>
    <w:rsid w:val="009F3020"/>
    <w:rsid w:val="009F30C0"/>
    <w:rsid w:val="009F3362"/>
    <w:rsid w:val="009F3BFB"/>
    <w:rsid w:val="009F5C14"/>
    <w:rsid w:val="009F5F01"/>
    <w:rsid w:val="00A017F7"/>
    <w:rsid w:val="00A03847"/>
    <w:rsid w:val="00A039C1"/>
    <w:rsid w:val="00A03DAE"/>
    <w:rsid w:val="00A03E1B"/>
    <w:rsid w:val="00A04056"/>
    <w:rsid w:val="00A05073"/>
    <w:rsid w:val="00A061A2"/>
    <w:rsid w:val="00A066E9"/>
    <w:rsid w:val="00A06B93"/>
    <w:rsid w:val="00A06CE9"/>
    <w:rsid w:val="00A07645"/>
    <w:rsid w:val="00A106AD"/>
    <w:rsid w:val="00A110E8"/>
    <w:rsid w:val="00A1117C"/>
    <w:rsid w:val="00A11D43"/>
    <w:rsid w:val="00A1324C"/>
    <w:rsid w:val="00A1620A"/>
    <w:rsid w:val="00A22D3A"/>
    <w:rsid w:val="00A23947"/>
    <w:rsid w:val="00A25E57"/>
    <w:rsid w:val="00A3089C"/>
    <w:rsid w:val="00A31D46"/>
    <w:rsid w:val="00A333B3"/>
    <w:rsid w:val="00A370A7"/>
    <w:rsid w:val="00A40075"/>
    <w:rsid w:val="00A40FDD"/>
    <w:rsid w:val="00A43E28"/>
    <w:rsid w:val="00A457B2"/>
    <w:rsid w:val="00A460D4"/>
    <w:rsid w:val="00A46576"/>
    <w:rsid w:val="00A5264F"/>
    <w:rsid w:val="00A5437A"/>
    <w:rsid w:val="00A548CD"/>
    <w:rsid w:val="00A57571"/>
    <w:rsid w:val="00A6652B"/>
    <w:rsid w:val="00A66918"/>
    <w:rsid w:val="00A72538"/>
    <w:rsid w:val="00A72781"/>
    <w:rsid w:val="00A75116"/>
    <w:rsid w:val="00A77864"/>
    <w:rsid w:val="00A80C3F"/>
    <w:rsid w:val="00A810FF"/>
    <w:rsid w:val="00A81AEB"/>
    <w:rsid w:val="00A8299F"/>
    <w:rsid w:val="00A82EEF"/>
    <w:rsid w:val="00A84D0F"/>
    <w:rsid w:val="00A85848"/>
    <w:rsid w:val="00A85960"/>
    <w:rsid w:val="00A86700"/>
    <w:rsid w:val="00A86CCA"/>
    <w:rsid w:val="00A9232C"/>
    <w:rsid w:val="00A9286D"/>
    <w:rsid w:val="00A93AAA"/>
    <w:rsid w:val="00A95BC3"/>
    <w:rsid w:val="00AA3D2B"/>
    <w:rsid w:val="00AA510F"/>
    <w:rsid w:val="00AA7D6C"/>
    <w:rsid w:val="00AB5D26"/>
    <w:rsid w:val="00AB649D"/>
    <w:rsid w:val="00AC394C"/>
    <w:rsid w:val="00AC423D"/>
    <w:rsid w:val="00AC478E"/>
    <w:rsid w:val="00AC55F6"/>
    <w:rsid w:val="00AD11DB"/>
    <w:rsid w:val="00AD1A2E"/>
    <w:rsid w:val="00AD2D5E"/>
    <w:rsid w:val="00AD3349"/>
    <w:rsid w:val="00AD3DE7"/>
    <w:rsid w:val="00AD5C4D"/>
    <w:rsid w:val="00AE0368"/>
    <w:rsid w:val="00AE4876"/>
    <w:rsid w:val="00AE5362"/>
    <w:rsid w:val="00AE67B4"/>
    <w:rsid w:val="00AE6947"/>
    <w:rsid w:val="00AF3091"/>
    <w:rsid w:val="00B028F6"/>
    <w:rsid w:val="00B045B2"/>
    <w:rsid w:val="00B04FAB"/>
    <w:rsid w:val="00B065E9"/>
    <w:rsid w:val="00B067C4"/>
    <w:rsid w:val="00B117AB"/>
    <w:rsid w:val="00B13290"/>
    <w:rsid w:val="00B150B2"/>
    <w:rsid w:val="00B1707E"/>
    <w:rsid w:val="00B17C4E"/>
    <w:rsid w:val="00B226C7"/>
    <w:rsid w:val="00B25A9D"/>
    <w:rsid w:val="00B27300"/>
    <w:rsid w:val="00B30339"/>
    <w:rsid w:val="00B330F7"/>
    <w:rsid w:val="00B33556"/>
    <w:rsid w:val="00B352AD"/>
    <w:rsid w:val="00B359FC"/>
    <w:rsid w:val="00B3617E"/>
    <w:rsid w:val="00B36ED5"/>
    <w:rsid w:val="00B41152"/>
    <w:rsid w:val="00B416B5"/>
    <w:rsid w:val="00B429FB"/>
    <w:rsid w:val="00B42AAE"/>
    <w:rsid w:val="00B448AD"/>
    <w:rsid w:val="00B44FD3"/>
    <w:rsid w:val="00B45F37"/>
    <w:rsid w:val="00B46AFD"/>
    <w:rsid w:val="00B522D4"/>
    <w:rsid w:val="00B542F4"/>
    <w:rsid w:val="00B608B2"/>
    <w:rsid w:val="00B6131C"/>
    <w:rsid w:val="00B629CC"/>
    <w:rsid w:val="00B62B65"/>
    <w:rsid w:val="00B66E7A"/>
    <w:rsid w:val="00B67AEE"/>
    <w:rsid w:val="00B67DB9"/>
    <w:rsid w:val="00B71335"/>
    <w:rsid w:val="00B72A6A"/>
    <w:rsid w:val="00B73505"/>
    <w:rsid w:val="00B73539"/>
    <w:rsid w:val="00B74505"/>
    <w:rsid w:val="00B75C95"/>
    <w:rsid w:val="00B768F4"/>
    <w:rsid w:val="00B7774F"/>
    <w:rsid w:val="00B81A43"/>
    <w:rsid w:val="00B825B6"/>
    <w:rsid w:val="00B82FB9"/>
    <w:rsid w:val="00B8458B"/>
    <w:rsid w:val="00B85483"/>
    <w:rsid w:val="00B87A1A"/>
    <w:rsid w:val="00B9106E"/>
    <w:rsid w:val="00B91222"/>
    <w:rsid w:val="00B9230A"/>
    <w:rsid w:val="00B92F1D"/>
    <w:rsid w:val="00B96173"/>
    <w:rsid w:val="00B966EE"/>
    <w:rsid w:val="00B97458"/>
    <w:rsid w:val="00BA0DE7"/>
    <w:rsid w:val="00BA45DC"/>
    <w:rsid w:val="00BA71F9"/>
    <w:rsid w:val="00BA7315"/>
    <w:rsid w:val="00BA776D"/>
    <w:rsid w:val="00BA7A5F"/>
    <w:rsid w:val="00BB0347"/>
    <w:rsid w:val="00BB04B0"/>
    <w:rsid w:val="00BB04F8"/>
    <w:rsid w:val="00BB18A8"/>
    <w:rsid w:val="00BB1907"/>
    <w:rsid w:val="00BB2F9E"/>
    <w:rsid w:val="00BB3574"/>
    <w:rsid w:val="00BB4E16"/>
    <w:rsid w:val="00BB4FEC"/>
    <w:rsid w:val="00BB690E"/>
    <w:rsid w:val="00BC0479"/>
    <w:rsid w:val="00BC0A93"/>
    <w:rsid w:val="00BC0E6D"/>
    <w:rsid w:val="00BC2BBB"/>
    <w:rsid w:val="00BC2E8B"/>
    <w:rsid w:val="00BC39E5"/>
    <w:rsid w:val="00BC3B71"/>
    <w:rsid w:val="00BC4FCF"/>
    <w:rsid w:val="00BC51BF"/>
    <w:rsid w:val="00BC6212"/>
    <w:rsid w:val="00BC7665"/>
    <w:rsid w:val="00BC7816"/>
    <w:rsid w:val="00BD4F37"/>
    <w:rsid w:val="00BD5FBE"/>
    <w:rsid w:val="00BE24D9"/>
    <w:rsid w:val="00BE2540"/>
    <w:rsid w:val="00BE3FC9"/>
    <w:rsid w:val="00BE41C0"/>
    <w:rsid w:val="00BE4E91"/>
    <w:rsid w:val="00BE53BD"/>
    <w:rsid w:val="00BE797B"/>
    <w:rsid w:val="00BF318B"/>
    <w:rsid w:val="00BF46D4"/>
    <w:rsid w:val="00BF5C26"/>
    <w:rsid w:val="00BF6558"/>
    <w:rsid w:val="00BF6D3E"/>
    <w:rsid w:val="00BF7EE8"/>
    <w:rsid w:val="00C003F5"/>
    <w:rsid w:val="00C04906"/>
    <w:rsid w:val="00C10537"/>
    <w:rsid w:val="00C10DF4"/>
    <w:rsid w:val="00C13F73"/>
    <w:rsid w:val="00C16E4D"/>
    <w:rsid w:val="00C171B6"/>
    <w:rsid w:val="00C209C1"/>
    <w:rsid w:val="00C20AF5"/>
    <w:rsid w:val="00C20C16"/>
    <w:rsid w:val="00C213B7"/>
    <w:rsid w:val="00C22E74"/>
    <w:rsid w:val="00C24BAA"/>
    <w:rsid w:val="00C25085"/>
    <w:rsid w:val="00C25872"/>
    <w:rsid w:val="00C304A1"/>
    <w:rsid w:val="00C308F6"/>
    <w:rsid w:val="00C41552"/>
    <w:rsid w:val="00C42CEF"/>
    <w:rsid w:val="00C43768"/>
    <w:rsid w:val="00C448BD"/>
    <w:rsid w:val="00C45245"/>
    <w:rsid w:val="00C45681"/>
    <w:rsid w:val="00C46090"/>
    <w:rsid w:val="00C4643F"/>
    <w:rsid w:val="00C465BE"/>
    <w:rsid w:val="00C47E6F"/>
    <w:rsid w:val="00C5117E"/>
    <w:rsid w:val="00C52014"/>
    <w:rsid w:val="00C52DEA"/>
    <w:rsid w:val="00C56D00"/>
    <w:rsid w:val="00C57C99"/>
    <w:rsid w:val="00C57FF9"/>
    <w:rsid w:val="00C6263B"/>
    <w:rsid w:val="00C65C25"/>
    <w:rsid w:val="00C670B8"/>
    <w:rsid w:val="00C706A0"/>
    <w:rsid w:val="00C72029"/>
    <w:rsid w:val="00C74F5A"/>
    <w:rsid w:val="00C75EFE"/>
    <w:rsid w:val="00C77F28"/>
    <w:rsid w:val="00C81204"/>
    <w:rsid w:val="00C812BF"/>
    <w:rsid w:val="00C814C6"/>
    <w:rsid w:val="00C81B95"/>
    <w:rsid w:val="00C8205D"/>
    <w:rsid w:val="00C83055"/>
    <w:rsid w:val="00C84AB0"/>
    <w:rsid w:val="00C86783"/>
    <w:rsid w:val="00C86EB2"/>
    <w:rsid w:val="00C90FF1"/>
    <w:rsid w:val="00C91034"/>
    <w:rsid w:val="00C922B4"/>
    <w:rsid w:val="00C93254"/>
    <w:rsid w:val="00C93758"/>
    <w:rsid w:val="00C952AF"/>
    <w:rsid w:val="00C958DB"/>
    <w:rsid w:val="00C975E5"/>
    <w:rsid w:val="00CA076C"/>
    <w:rsid w:val="00CA2F4B"/>
    <w:rsid w:val="00CA3155"/>
    <w:rsid w:val="00CA3ED1"/>
    <w:rsid w:val="00CA5640"/>
    <w:rsid w:val="00CA5660"/>
    <w:rsid w:val="00CA574D"/>
    <w:rsid w:val="00CA5BC4"/>
    <w:rsid w:val="00CA77A4"/>
    <w:rsid w:val="00CB0113"/>
    <w:rsid w:val="00CB0C6F"/>
    <w:rsid w:val="00CB2358"/>
    <w:rsid w:val="00CB307C"/>
    <w:rsid w:val="00CB3214"/>
    <w:rsid w:val="00CB4097"/>
    <w:rsid w:val="00CB4C0B"/>
    <w:rsid w:val="00CB4E6A"/>
    <w:rsid w:val="00CB5F70"/>
    <w:rsid w:val="00CB7868"/>
    <w:rsid w:val="00CC17B3"/>
    <w:rsid w:val="00CC1A22"/>
    <w:rsid w:val="00CC2085"/>
    <w:rsid w:val="00CC213B"/>
    <w:rsid w:val="00CC3B16"/>
    <w:rsid w:val="00CC5A66"/>
    <w:rsid w:val="00CC6063"/>
    <w:rsid w:val="00CC6D2C"/>
    <w:rsid w:val="00CC78E8"/>
    <w:rsid w:val="00CD18AB"/>
    <w:rsid w:val="00CD2568"/>
    <w:rsid w:val="00CD5538"/>
    <w:rsid w:val="00CD685D"/>
    <w:rsid w:val="00CE1191"/>
    <w:rsid w:val="00CE42E7"/>
    <w:rsid w:val="00CE5E58"/>
    <w:rsid w:val="00CE79CC"/>
    <w:rsid w:val="00CE7EFA"/>
    <w:rsid w:val="00CF0148"/>
    <w:rsid w:val="00CF3096"/>
    <w:rsid w:val="00CF372E"/>
    <w:rsid w:val="00CF6F47"/>
    <w:rsid w:val="00D038E4"/>
    <w:rsid w:val="00D0681B"/>
    <w:rsid w:val="00D07B01"/>
    <w:rsid w:val="00D12F30"/>
    <w:rsid w:val="00D15956"/>
    <w:rsid w:val="00D15D27"/>
    <w:rsid w:val="00D200FC"/>
    <w:rsid w:val="00D20322"/>
    <w:rsid w:val="00D236A8"/>
    <w:rsid w:val="00D242AC"/>
    <w:rsid w:val="00D2528E"/>
    <w:rsid w:val="00D27AB6"/>
    <w:rsid w:val="00D27CB9"/>
    <w:rsid w:val="00D27DB9"/>
    <w:rsid w:val="00D33FB7"/>
    <w:rsid w:val="00D34180"/>
    <w:rsid w:val="00D349CC"/>
    <w:rsid w:val="00D3693A"/>
    <w:rsid w:val="00D37085"/>
    <w:rsid w:val="00D4071B"/>
    <w:rsid w:val="00D40F95"/>
    <w:rsid w:val="00D41FA9"/>
    <w:rsid w:val="00D4202F"/>
    <w:rsid w:val="00D422E0"/>
    <w:rsid w:val="00D42B79"/>
    <w:rsid w:val="00D4524A"/>
    <w:rsid w:val="00D47A12"/>
    <w:rsid w:val="00D506ED"/>
    <w:rsid w:val="00D52CA5"/>
    <w:rsid w:val="00D553F0"/>
    <w:rsid w:val="00D55FB8"/>
    <w:rsid w:val="00D56C49"/>
    <w:rsid w:val="00D60BAA"/>
    <w:rsid w:val="00D6761D"/>
    <w:rsid w:val="00D70F39"/>
    <w:rsid w:val="00D713F1"/>
    <w:rsid w:val="00D714E7"/>
    <w:rsid w:val="00D715F9"/>
    <w:rsid w:val="00D73E0A"/>
    <w:rsid w:val="00D744F2"/>
    <w:rsid w:val="00D75276"/>
    <w:rsid w:val="00D75CBE"/>
    <w:rsid w:val="00D762CB"/>
    <w:rsid w:val="00D76630"/>
    <w:rsid w:val="00D80C26"/>
    <w:rsid w:val="00D81543"/>
    <w:rsid w:val="00D8228F"/>
    <w:rsid w:val="00D82834"/>
    <w:rsid w:val="00D83311"/>
    <w:rsid w:val="00D835A9"/>
    <w:rsid w:val="00D864B8"/>
    <w:rsid w:val="00D92406"/>
    <w:rsid w:val="00D93A18"/>
    <w:rsid w:val="00D947DA"/>
    <w:rsid w:val="00D94DF4"/>
    <w:rsid w:val="00D966DE"/>
    <w:rsid w:val="00DA005A"/>
    <w:rsid w:val="00DA3E9B"/>
    <w:rsid w:val="00DA42E1"/>
    <w:rsid w:val="00DA442E"/>
    <w:rsid w:val="00DA4B97"/>
    <w:rsid w:val="00DA6796"/>
    <w:rsid w:val="00DA7526"/>
    <w:rsid w:val="00DA7EB3"/>
    <w:rsid w:val="00DB0533"/>
    <w:rsid w:val="00DB0D86"/>
    <w:rsid w:val="00DB0FF2"/>
    <w:rsid w:val="00DB7748"/>
    <w:rsid w:val="00DC1487"/>
    <w:rsid w:val="00DC1622"/>
    <w:rsid w:val="00DC26F3"/>
    <w:rsid w:val="00DC32E3"/>
    <w:rsid w:val="00DC3FEE"/>
    <w:rsid w:val="00DC61F8"/>
    <w:rsid w:val="00DC6C81"/>
    <w:rsid w:val="00DC7CF3"/>
    <w:rsid w:val="00DD1BE3"/>
    <w:rsid w:val="00DD1F6E"/>
    <w:rsid w:val="00DD2D7C"/>
    <w:rsid w:val="00DD3844"/>
    <w:rsid w:val="00DD7F9C"/>
    <w:rsid w:val="00DE0874"/>
    <w:rsid w:val="00DE0B40"/>
    <w:rsid w:val="00DE18AF"/>
    <w:rsid w:val="00DE19D8"/>
    <w:rsid w:val="00DE290A"/>
    <w:rsid w:val="00DE2A11"/>
    <w:rsid w:val="00DE7E84"/>
    <w:rsid w:val="00DE7F28"/>
    <w:rsid w:val="00DF1F2D"/>
    <w:rsid w:val="00DF3923"/>
    <w:rsid w:val="00DF47A8"/>
    <w:rsid w:val="00DF4D7C"/>
    <w:rsid w:val="00DF575E"/>
    <w:rsid w:val="00DF701A"/>
    <w:rsid w:val="00E00F33"/>
    <w:rsid w:val="00E030A0"/>
    <w:rsid w:val="00E03DD2"/>
    <w:rsid w:val="00E04604"/>
    <w:rsid w:val="00E05601"/>
    <w:rsid w:val="00E056A7"/>
    <w:rsid w:val="00E07349"/>
    <w:rsid w:val="00E10724"/>
    <w:rsid w:val="00E132D5"/>
    <w:rsid w:val="00E13935"/>
    <w:rsid w:val="00E162E7"/>
    <w:rsid w:val="00E178D3"/>
    <w:rsid w:val="00E20644"/>
    <w:rsid w:val="00E21691"/>
    <w:rsid w:val="00E21FA4"/>
    <w:rsid w:val="00E22D1C"/>
    <w:rsid w:val="00E25E7D"/>
    <w:rsid w:val="00E333EA"/>
    <w:rsid w:val="00E349A7"/>
    <w:rsid w:val="00E34C17"/>
    <w:rsid w:val="00E35CA5"/>
    <w:rsid w:val="00E37B2F"/>
    <w:rsid w:val="00E405A5"/>
    <w:rsid w:val="00E43CC1"/>
    <w:rsid w:val="00E43D77"/>
    <w:rsid w:val="00E44BC2"/>
    <w:rsid w:val="00E450A2"/>
    <w:rsid w:val="00E5087F"/>
    <w:rsid w:val="00E50FCC"/>
    <w:rsid w:val="00E5376A"/>
    <w:rsid w:val="00E53A6C"/>
    <w:rsid w:val="00E53B94"/>
    <w:rsid w:val="00E54AAA"/>
    <w:rsid w:val="00E550D8"/>
    <w:rsid w:val="00E55914"/>
    <w:rsid w:val="00E55FC8"/>
    <w:rsid w:val="00E63146"/>
    <w:rsid w:val="00E64081"/>
    <w:rsid w:val="00E6495E"/>
    <w:rsid w:val="00E67291"/>
    <w:rsid w:val="00E72393"/>
    <w:rsid w:val="00E7257C"/>
    <w:rsid w:val="00E74BF8"/>
    <w:rsid w:val="00E77D20"/>
    <w:rsid w:val="00E82C72"/>
    <w:rsid w:val="00E82EA3"/>
    <w:rsid w:val="00E83EF6"/>
    <w:rsid w:val="00E85209"/>
    <w:rsid w:val="00E870B6"/>
    <w:rsid w:val="00E9410B"/>
    <w:rsid w:val="00E950D4"/>
    <w:rsid w:val="00E957FF"/>
    <w:rsid w:val="00E95D85"/>
    <w:rsid w:val="00E97292"/>
    <w:rsid w:val="00EA2120"/>
    <w:rsid w:val="00EA2497"/>
    <w:rsid w:val="00EA6F1E"/>
    <w:rsid w:val="00EA75AE"/>
    <w:rsid w:val="00EB0053"/>
    <w:rsid w:val="00EB1B0F"/>
    <w:rsid w:val="00EB1D99"/>
    <w:rsid w:val="00EB2CBE"/>
    <w:rsid w:val="00EB2EBD"/>
    <w:rsid w:val="00EB47A7"/>
    <w:rsid w:val="00EB5D39"/>
    <w:rsid w:val="00EB6F25"/>
    <w:rsid w:val="00EC47F4"/>
    <w:rsid w:val="00EC54AE"/>
    <w:rsid w:val="00EC54F4"/>
    <w:rsid w:val="00EC584B"/>
    <w:rsid w:val="00EC5CC7"/>
    <w:rsid w:val="00EC6F20"/>
    <w:rsid w:val="00EC6F3D"/>
    <w:rsid w:val="00ED0CA2"/>
    <w:rsid w:val="00ED16D8"/>
    <w:rsid w:val="00ED295E"/>
    <w:rsid w:val="00ED3530"/>
    <w:rsid w:val="00ED3659"/>
    <w:rsid w:val="00ED490C"/>
    <w:rsid w:val="00ED56E9"/>
    <w:rsid w:val="00ED63AC"/>
    <w:rsid w:val="00EE03B5"/>
    <w:rsid w:val="00EE05E6"/>
    <w:rsid w:val="00EE249B"/>
    <w:rsid w:val="00EE3096"/>
    <w:rsid w:val="00EE3FCF"/>
    <w:rsid w:val="00EE5A18"/>
    <w:rsid w:val="00EF06F0"/>
    <w:rsid w:val="00EF2475"/>
    <w:rsid w:val="00EF4412"/>
    <w:rsid w:val="00EF591A"/>
    <w:rsid w:val="00EF648C"/>
    <w:rsid w:val="00EF6EA1"/>
    <w:rsid w:val="00F00668"/>
    <w:rsid w:val="00F00F5F"/>
    <w:rsid w:val="00F0401C"/>
    <w:rsid w:val="00F05189"/>
    <w:rsid w:val="00F05C25"/>
    <w:rsid w:val="00F06E4D"/>
    <w:rsid w:val="00F06F32"/>
    <w:rsid w:val="00F07E05"/>
    <w:rsid w:val="00F10A95"/>
    <w:rsid w:val="00F111BE"/>
    <w:rsid w:val="00F11689"/>
    <w:rsid w:val="00F11FC1"/>
    <w:rsid w:val="00F1574A"/>
    <w:rsid w:val="00F178BB"/>
    <w:rsid w:val="00F209AB"/>
    <w:rsid w:val="00F22CC4"/>
    <w:rsid w:val="00F24954"/>
    <w:rsid w:val="00F24E12"/>
    <w:rsid w:val="00F26DCD"/>
    <w:rsid w:val="00F3269A"/>
    <w:rsid w:val="00F32B5B"/>
    <w:rsid w:val="00F3326A"/>
    <w:rsid w:val="00F338DD"/>
    <w:rsid w:val="00F403CB"/>
    <w:rsid w:val="00F42960"/>
    <w:rsid w:val="00F44018"/>
    <w:rsid w:val="00F47414"/>
    <w:rsid w:val="00F539C6"/>
    <w:rsid w:val="00F5449A"/>
    <w:rsid w:val="00F558D9"/>
    <w:rsid w:val="00F56091"/>
    <w:rsid w:val="00F608C5"/>
    <w:rsid w:val="00F636F4"/>
    <w:rsid w:val="00F63D65"/>
    <w:rsid w:val="00F64DBA"/>
    <w:rsid w:val="00F65839"/>
    <w:rsid w:val="00F66C17"/>
    <w:rsid w:val="00F7164A"/>
    <w:rsid w:val="00F71B63"/>
    <w:rsid w:val="00F7285A"/>
    <w:rsid w:val="00F756DB"/>
    <w:rsid w:val="00F82356"/>
    <w:rsid w:val="00F8419F"/>
    <w:rsid w:val="00F84B84"/>
    <w:rsid w:val="00F87D4C"/>
    <w:rsid w:val="00F904D6"/>
    <w:rsid w:val="00F91B14"/>
    <w:rsid w:val="00F921E7"/>
    <w:rsid w:val="00F92D22"/>
    <w:rsid w:val="00F94838"/>
    <w:rsid w:val="00F959E3"/>
    <w:rsid w:val="00F962F7"/>
    <w:rsid w:val="00F97965"/>
    <w:rsid w:val="00FA0C46"/>
    <w:rsid w:val="00FA12D9"/>
    <w:rsid w:val="00FA35F8"/>
    <w:rsid w:val="00FA374E"/>
    <w:rsid w:val="00FA52C7"/>
    <w:rsid w:val="00FA598E"/>
    <w:rsid w:val="00FA6880"/>
    <w:rsid w:val="00FB12AD"/>
    <w:rsid w:val="00FB186E"/>
    <w:rsid w:val="00FB22E8"/>
    <w:rsid w:val="00FB2A31"/>
    <w:rsid w:val="00FB36A4"/>
    <w:rsid w:val="00FB3B20"/>
    <w:rsid w:val="00FB409E"/>
    <w:rsid w:val="00FB4D68"/>
    <w:rsid w:val="00FB5778"/>
    <w:rsid w:val="00FB5F65"/>
    <w:rsid w:val="00FB750D"/>
    <w:rsid w:val="00FC0C7C"/>
    <w:rsid w:val="00FC21AE"/>
    <w:rsid w:val="00FC4166"/>
    <w:rsid w:val="00FC6F67"/>
    <w:rsid w:val="00FD00AE"/>
    <w:rsid w:val="00FD4024"/>
    <w:rsid w:val="00FD5F16"/>
    <w:rsid w:val="00FD6D0E"/>
    <w:rsid w:val="00FE20E8"/>
    <w:rsid w:val="00FE5410"/>
    <w:rsid w:val="00FE5480"/>
    <w:rsid w:val="00FE6370"/>
    <w:rsid w:val="00FF0573"/>
    <w:rsid w:val="00FF1AE3"/>
    <w:rsid w:val="00FF1B2C"/>
    <w:rsid w:val="00FF2330"/>
    <w:rsid w:val="00FF4EC0"/>
    <w:rsid w:val="00FF5E1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4520"/>
  <w15:docId w15:val="{7F9DAA97-E7B4-4393-BFA4-64C6BF28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4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9322C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3CA"/>
    <w:pPr>
      <w:ind w:left="720"/>
      <w:contextualSpacing/>
    </w:pPr>
    <w:rPr>
      <w:rFonts w:ascii="Arial Narrow" w:eastAsia="Times New Roman" w:hAnsi="Arial Narrow"/>
    </w:rPr>
  </w:style>
  <w:style w:type="paragraph" w:customStyle="1" w:styleId="Odsekzoznamu1">
    <w:name w:val="Odsek zoznamu1"/>
    <w:basedOn w:val="Normln"/>
    <w:rsid w:val="004A4A37"/>
    <w:pPr>
      <w:suppressAutoHyphens/>
      <w:spacing w:after="200" w:line="276" w:lineRule="auto"/>
      <w:ind w:left="720"/>
    </w:pPr>
    <w:rPr>
      <w:rFonts w:ascii="Calibri" w:eastAsia="PMingLiU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0A7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cell">
    <w:name w:val="cell"/>
    <w:basedOn w:val="Standardnpsmoodstavce"/>
    <w:rsid w:val="004C4550"/>
  </w:style>
  <w:style w:type="paragraph" w:customStyle="1" w:styleId="vec">
    <w:name w:val="vec"/>
    <w:basedOn w:val="Normln"/>
    <w:next w:val="Normln"/>
    <w:rsid w:val="000A0199"/>
    <w:rPr>
      <w:rFonts w:ascii="Arial Narrow" w:eastAsia="Times New Roman" w:hAnsi="Arial Narrow" w:cs="Arial"/>
    </w:rPr>
  </w:style>
  <w:style w:type="paragraph" w:customStyle="1" w:styleId="Textbody">
    <w:name w:val="Text body"/>
    <w:basedOn w:val="Normln"/>
    <w:rsid w:val="00A80C3F"/>
    <w:pPr>
      <w:widowControl w:val="0"/>
      <w:suppressAutoHyphens/>
      <w:autoSpaceDN w:val="0"/>
      <w:spacing w:after="283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9322C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tl">
    <w:name w:val="tl"/>
    <w:basedOn w:val="Standardnpsmoodstavce"/>
    <w:rsid w:val="00DC32E3"/>
  </w:style>
  <w:style w:type="character" w:customStyle="1" w:styleId="ra">
    <w:name w:val="ra"/>
    <w:basedOn w:val="Standardnpsmoodstavce"/>
    <w:rsid w:val="00DC32E3"/>
  </w:style>
  <w:style w:type="paragraph" w:styleId="Zkladntext">
    <w:name w:val="Body Text"/>
    <w:basedOn w:val="Normln"/>
    <w:link w:val="ZkladntextChar"/>
    <w:rsid w:val="00E056A7"/>
    <w:rPr>
      <w:rFonts w:eastAsia="Times New Roman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056A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9B2D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D5D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9B2D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5D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A68C-F150-4939-AFE8-6BAE5F1E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Rastislav Tinák</cp:lastModifiedBy>
  <cp:revision>6</cp:revision>
  <cp:lastPrinted>2019-09-25T09:40:00Z</cp:lastPrinted>
  <dcterms:created xsi:type="dcterms:W3CDTF">2020-03-10T06:45:00Z</dcterms:created>
  <dcterms:modified xsi:type="dcterms:W3CDTF">2020-03-27T10:55:00Z</dcterms:modified>
</cp:coreProperties>
</file>