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353C2" w14:textId="77777777" w:rsidR="00CF7D62" w:rsidRDefault="003B335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Kúpna zmluva</w:t>
      </w:r>
    </w:p>
    <w:p w14:paraId="71F353C3" w14:textId="77777777" w:rsidR="00CF7D62" w:rsidRDefault="003B33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uzatvorená podľa § 588 a </w:t>
      </w:r>
      <w:proofErr w:type="spellStart"/>
      <w:r>
        <w:rPr>
          <w:rFonts w:ascii="Times New Roman" w:hAnsi="Times New Roman"/>
          <w:b/>
          <w:sz w:val="24"/>
          <w:szCs w:val="24"/>
        </w:rPr>
        <w:t>nasl</w:t>
      </w:r>
      <w:proofErr w:type="spellEnd"/>
      <w:r>
        <w:rPr>
          <w:rFonts w:ascii="Times New Roman" w:hAnsi="Times New Roman"/>
          <w:b/>
          <w:sz w:val="24"/>
          <w:szCs w:val="24"/>
        </w:rPr>
        <w:t>. zákona č. 40/1964 Zb. Občiansky zákonník</w:t>
      </w:r>
    </w:p>
    <w:p w14:paraId="71F353C4" w14:textId="77777777" w:rsidR="00CF7D62" w:rsidRDefault="003B33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„zmluva“)</w:t>
      </w:r>
    </w:p>
    <w:p w14:paraId="71F353C6" w14:textId="77777777" w:rsidR="00CF7D62" w:rsidRDefault="00CF7D62" w:rsidP="00A6355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1F353C7" w14:textId="77777777" w:rsidR="00CF7D62" w:rsidRDefault="003B3355" w:rsidP="00931DE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Zmluvné strany: </w:t>
      </w:r>
    </w:p>
    <w:p w14:paraId="71F353C8" w14:textId="77777777" w:rsidR="00CF7D62" w:rsidRDefault="00CF7D62" w:rsidP="00931DE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1F353C9" w14:textId="77777777" w:rsidR="00CF7D62" w:rsidRDefault="003B3355" w:rsidP="00931D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Predávajúci: </w:t>
      </w:r>
    </w:p>
    <w:p w14:paraId="71F353CA" w14:textId="625AFCC3" w:rsidR="00CF7D62" w:rsidRDefault="003B3355" w:rsidP="00A63554">
      <w:pPr>
        <w:spacing w:after="0" w:line="360" w:lineRule="auto"/>
        <w:ind w:left="2268" w:hanging="22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priezvisko:</w:t>
      </w:r>
      <w:r w:rsidR="00A6355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........................., rod. ...........</w:t>
      </w:r>
    </w:p>
    <w:p w14:paraId="71F353CB" w14:textId="18312988" w:rsidR="00CF7D62" w:rsidRDefault="003B3355" w:rsidP="00A63554">
      <w:pPr>
        <w:spacing w:after="0" w:line="360" w:lineRule="auto"/>
        <w:ind w:left="2268" w:hanging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Dát. narodenia: </w:t>
      </w:r>
      <w:r w:rsidR="00A6355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.........................</w:t>
      </w:r>
    </w:p>
    <w:p w14:paraId="71F353CC" w14:textId="18E103B5" w:rsidR="00CF7D62" w:rsidRDefault="003B3355" w:rsidP="00A63554">
      <w:pPr>
        <w:spacing w:after="0" w:line="360" w:lineRule="auto"/>
        <w:ind w:left="2268" w:hanging="22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Rod. č.:</w:t>
      </w:r>
      <w:r w:rsidR="00A6355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.......................</w:t>
      </w:r>
    </w:p>
    <w:p w14:paraId="71F353CD" w14:textId="40680082" w:rsidR="00CF7D62" w:rsidRDefault="003B3355" w:rsidP="00A63554">
      <w:pPr>
        <w:spacing w:after="0" w:line="360" w:lineRule="auto"/>
        <w:ind w:left="2268" w:hanging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Trvale bytom:  </w:t>
      </w:r>
      <w:r w:rsidR="00A6355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..........................</w:t>
      </w:r>
    </w:p>
    <w:p w14:paraId="71F353CE" w14:textId="70E83FB5" w:rsidR="00CF7D62" w:rsidRDefault="003B3355" w:rsidP="00A63554">
      <w:pPr>
        <w:spacing w:after="0" w:line="360" w:lineRule="auto"/>
        <w:ind w:left="2268" w:hanging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Číslo účtu:</w:t>
      </w:r>
      <w:r>
        <w:rPr>
          <w:rFonts w:ascii="Times New Roman" w:hAnsi="Times New Roman"/>
          <w:sz w:val="24"/>
          <w:szCs w:val="24"/>
        </w:rPr>
        <w:t xml:space="preserve"> </w:t>
      </w:r>
      <w:r w:rsidR="00A6355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.......................</w:t>
      </w:r>
    </w:p>
    <w:p w14:paraId="71F353CF" w14:textId="77777777" w:rsidR="00CF7D62" w:rsidRDefault="003B3355" w:rsidP="00931D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(ďalej aj len </w:t>
      </w:r>
      <w:r>
        <w:rPr>
          <w:rFonts w:ascii="Times New Roman" w:hAnsi="Times New Roman"/>
          <w:b/>
          <w:sz w:val="24"/>
          <w:szCs w:val="24"/>
        </w:rPr>
        <w:t>„predávajúci“</w:t>
      </w:r>
      <w:r>
        <w:rPr>
          <w:rFonts w:ascii="Times New Roman" w:hAnsi="Times New Roman"/>
          <w:sz w:val="24"/>
          <w:szCs w:val="24"/>
        </w:rPr>
        <w:t>)</w:t>
      </w:r>
    </w:p>
    <w:p w14:paraId="71F353D0" w14:textId="77777777" w:rsidR="00CF7D62" w:rsidRDefault="00CF7D62" w:rsidP="00931D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F353D1" w14:textId="77777777" w:rsidR="00CF7D62" w:rsidRDefault="003B3355" w:rsidP="00931D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71F353D2" w14:textId="77777777" w:rsidR="00CF7D62" w:rsidRDefault="00CF7D62" w:rsidP="00931DE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F353D3" w14:textId="77777777" w:rsidR="00CF7D62" w:rsidRDefault="003B3355" w:rsidP="00931DE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Kupujúci: </w:t>
      </w:r>
    </w:p>
    <w:p w14:paraId="71F353D4" w14:textId="5F3B72F1" w:rsidR="00CF7D62" w:rsidRDefault="003B3355" w:rsidP="00A63554">
      <w:pPr>
        <w:spacing w:after="0" w:line="360" w:lineRule="auto"/>
        <w:ind w:left="2268" w:hanging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Meno a priezvisko:</w:t>
      </w:r>
      <w:r w:rsidR="00A6355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......................, rod. .............</w:t>
      </w:r>
    </w:p>
    <w:p w14:paraId="71F353D5" w14:textId="783AC16D" w:rsidR="00CF7D62" w:rsidRDefault="003B3355" w:rsidP="00A63554">
      <w:pPr>
        <w:spacing w:after="0" w:line="360" w:lineRule="auto"/>
        <w:ind w:left="2268" w:hanging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Dát. narodenia:</w:t>
      </w:r>
      <w:r w:rsidR="00A6355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.....................</w:t>
      </w:r>
    </w:p>
    <w:p w14:paraId="71F353D6" w14:textId="154971A3" w:rsidR="00CF7D62" w:rsidRDefault="003B3355" w:rsidP="00A63554">
      <w:pPr>
        <w:spacing w:after="0" w:line="360" w:lineRule="auto"/>
        <w:ind w:left="2268" w:hanging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Rod. č.:</w:t>
      </w:r>
      <w:r w:rsidR="00A6355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.....................</w:t>
      </w:r>
    </w:p>
    <w:p w14:paraId="71F353D7" w14:textId="389A5B0D" w:rsidR="00CF7D62" w:rsidRDefault="003B3355" w:rsidP="00A63554">
      <w:pPr>
        <w:spacing w:after="0" w:line="360" w:lineRule="auto"/>
        <w:ind w:left="2268" w:hanging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Trvale bytom:</w:t>
      </w:r>
      <w:r w:rsidR="00A6355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......................</w:t>
      </w:r>
    </w:p>
    <w:p w14:paraId="71F353D8" w14:textId="77777777" w:rsidR="00CF7D62" w:rsidRDefault="003B3355" w:rsidP="00931D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(ďalej aj len </w:t>
      </w:r>
      <w:r>
        <w:rPr>
          <w:rFonts w:ascii="Times New Roman" w:hAnsi="Times New Roman"/>
          <w:b/>
          <w:sz w:val="24"/>
          <w:szCs w:val="24"/>
        </w:rPr>
        <w:t>„kupujúci“</w:t>
      </w:r>
      <w:r>
        <w:rPr>
          <w:rFonts w:ascii="Times New Roman" w:hAnsi="Times New Roman"/>
          <w:sz w:val="24"/>
          <w:szCs w:val="24"/>
        </w:rPr>
        <w:t>)</w:t>
      </w:r>
    </w:p>
    <w:p w14:paraId="71F353D9" w14:textId="77777777" w:rsidR="00CF7D62" w:rsidRDefault="003B3355" w:rsidP="00931DE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(ďalej predávajúci a kupujúci spolu aj ako </w:t>
      </w:r>
      <w:r>
        <w:rPr>
          <w:rFonts w:ascii="Times New Roman" w:hAnsi="Times New Roman"/>
          <w:b/>
          <w:sz w:val="24"/>
          <w:szCs w:val="24"/>
        </w:rPr>
        <w:t>„Zmluvné strany“</w:t>
      </w:r>
      <w:r>
        <w:rPr>
          <w:rFonts w:ascii="Times New Roman" w:hAnsi="Times New Roman"/>
          <w:sz w:val="24"/>
          <w:szCs w:val="24"/>
        </w:rPr>
        <w:t>)</w:t>
      </w:r>
    </w:p>
    <w:p w14:paraId="71F353DD" w14:textId="77777777" w:rsidR="00CF7D62" w:rsidRDefault="00CF7D62" w:rsidP="00931DE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1F353DE" w14:textId="77777777" w:rsidR="00CF7D62" w:rsidRPr="00931DE3" w:rsidRDefault="003B3355" w:rsidP="00931D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E3">
        <w:rPr>
          <w:rFonts w:ascii="Times New Roman" w:hAnsi="Times New Roman"/>
          <w:b/>
          <w:sz w:val="24"/>
          <w:szCs w:val="24"/>
        </w:rPr>
        <w:t>Čl. I</w:t>
      </w:r>
    </w:p>
    <w:p w14:paraId="71F353DF" w14:textId="77777777" w:rsidR="00CF7D62" w:rsidRPr="00931DE3" w:rsidRDefault="003B3355" w:rsidP="00931D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E3">
        <w:rPr>
          <w:rFonts w:ascii="Times New Roman" w:hAnsi="Times New Roman"/>
          <w:b/>
          <w:sz w:val="24"/>
          <w:szCs w:val="24"/>
        </w:rPr>
        <w:t>Úvodné ustanovenia</w:t>
      </w:r>
    </w:p>
    <w:p w14:paraId="71F353E0" w14:textId="77777777" w:rsidR="00CF7D62" w:rsidRPr="00931DE3" w:rsidRDefault="00CF7D62" w:rsidP="00931D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F353E1" w14:textId="77777777" w:rsidR="00CF7D62" w:rsidRPr="00931DE3" w:rsidRDefault="003B3355" w:rsidP="00931DE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Predmet kúpy :</w:t>
      </w:r>
    </w:p>
    <w:p w14:paraId="71FB0C13" w14:textId="77777777" w:rsidR="00931DE3" w:rsidRPr="00931DE3" w:rsidRDefault="00931DE3" w:rsidP="00931DE3">
      <w:pPr>
        <w:pStyle w:val="Odstavecseseznamem"/>
        <w:spacing w:line="360" w:lineRule="auto"/>
        <w:ind w:left="4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931DE3">
        <w:rPr>
          <w:rFonts w:ascii="Times New Roman" w:hAnsi="Times New Roman"/>
          <w:sz w:val="24"/>
          <w:szCs w:val="24"/>
        </w:rPr>
        <w:t>a) rodinný dom so súpisným číslom ........., postavený na parcele č. ......, nachádzajúci sa v katastrálnom  území: ..........., obec: ............. okres: ...................., vedenom Okresným úradom ...................., katastrálnym odborom, na LV č. .......... (ďalej len “rodinný dom”),</w:t>
      </w:r>
    </w:p>
    <w:p w14:paraId="470B3029" w14:textId="77777777" w:rsidR="00931DE3" w:rsidRPr="00931DE3" w:rsidRDefault="00931DE3" w:rsidP="00931DE3">
      <w:pPr>
        <w:pStyle w:val="Odstavecseseznamem"/>
        <w:spacing w:line="36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b) pozemok zastavaný rodinným domom parcelné číslo: ........., parcela registra ...., výmera: ......... m</w:t>
      </w:r>
      <w:r w:rsidRPr="00931DE3">
        <w:rPr>
          <w:rFonts w:ascii="Times New Roman" w:hAnsi="Times New Roman"/>
          <w:sz w:val="24"/>
          <w:szCs w:val="24"/>
          <w:vertAlign w:val="superscript"/>
        </w:rPr>
        <w:t>2</w:t>
      </w:r>
      <w:r w:rsidRPr="00931DE3">
        <w:rPr>
          <w:rFonts w:ascii="Times New Roman" w:hAnsi="Times New Roman"/>
          <w:sz w:val="24"/>
          <w:szCs w:val="24"/>
        </w:rPr>
        <w:t xml:space="preserve">, druh pozemku: ..........., nachádzajúci sa v katastrálnom  území: ..........., obec: </w:t>
      </w:r>
      <w:r w:rsidRPr="00931DE3">
        <w:rPr>
          <w:rFonts w:ascii="Times New Roman" w:hAnsi="Times New Roman"/>
          <w:sz w:val="24"/>
          <w:szCs w:val="24"/>
        </w:rPr>
        <w:lastRenderedPageBreak/>
        <w:t xml:space="preserve">............. okres: ...................., vedenom Okresným úradom ...................., katastrálnym odborom, na LV č. .........., </w:t>
      </w:r>
    </w:p>
    <w:p w14:paraId="13436718" w14:textId="77777777" w:rsidR="00931DE3" w:rsidRPr="00931DE3" w:rsidRDefault="00931DE3" w:rsidP="00931DE3">
      <w:pPr>
        <w:pStyle w:val="Odstavecseseznamem"/>
        <w:spacing w:line="36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c) pozemok parcelné číslo: ........., parcela registra ...., výmera: ......... m</w:t>
      </w:r>
      <w:r w:rsidRPr="00931DE3">
        <w:rPr>
          <w:rFonts w:ascii="Times New Roman" w:hAnsi="Times New Roman"/>
          <w:sz w:val="24"/>
          <w:szCs w:val="24"/>
          <w:vertAlign w:val="superscript"/>
        </w:rPr>
        <w:t>2</w:t>
      </w:r>
      <w:r w:rsidRPr="00931DE3">
        <w:rPr>
          <w:rFonts w:ascii="Times New Roman" w:hAnsi="Times New Roman"/>
          <w:sz w:val="24"/>
          <w:szCs w:val="24"/>
        </w:rPr>
        <w:t xml:space="preserve">, druh pozemku: ..........., nachádzajúci sa v katastrálnom  území: ..........., obec: ............. okres: ...................., vedenom Okresným úradom ...................., katastrálnym odborom, na LV č. .........., </w:t>
      </w:r>
    </w:p>
    <w:p w14:paraId="113D9540" w14:textId="77777777" w:rsidR="00931DE3" w:rsidRPr="00931DE3" w:rsidRDefault="00931DE3" w:rsidP="00931DE3">
      <w:pPr>
        <w:pStyle w:val="Odstavecseseznamem"/>
        <w:spacing w:line="36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(ďalej pozemky uvedené pod písm. b) a c) spolu aj ako “pozemok” alebo “pozemky”)</w:t>
      </w:r>
    </w:p>
    <w:p w14:paraId="18BD19A3" w14:textId="26687AD9" w:rsidR="00931DE3" w:rsidRPr="00931DE3" w:rsidRDefault="00931DE3" w:rsidP="00931DE3">
      <w:pPr>
        <w:pStyle w:val="Odstavecseseznamem"/>
        <w:spacing w:line="36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(ďalej spolu “rodinný dom” a “pozemok” aj ako „predmet kúpy“ ).</w:t>
      </w:r>
    </w:p>
    <w:p w14:paraId="71F353E5" w14:textId="77777777" w:rsidR="00CF7D62" w:rsidRPr="00931DE3" w:rsidRDefault="003B3355" w:rsidP="00931DE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 xml:space="preserve">Predávajúci vyhlasuje, že je výlučným vlastníkom predmetu kúpy uvedenom v predchádzajúcom bode tejto zmluvy. </w:t>
      </w:r>
    </w:p>
    <w:p w14:paraId="71F353E6" w14:textId="77777777" w:rsidR="00CF7D62" w:rsidRPr="00931DE3" w:rsidRDefault="00CF7D62" w:rsidP="00931D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F353E7" w14:textId="77777777" w:rsidR="00CF7D62" w:rsidRPr="00931DE3" w:rsidRDefault="003B3355" w:rsidP="00931D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E3">
        <w:rPr>
          <w:rFonts w:ascii="Times New Roman" w:hAnsi="Times New Roman"/>
          <w:b/>
          <w:sz w:val="24"/>
          <w:szCs w:val="24"/>
        </w:rPr>
        <w:t>Čl. II</w:t>
      </w:r>
    </w:p>
    <w:p w14:paraId="71F353E8" w14:textId="77777777" w:rsidR="00CF7D62" w:rsidRPr="00931DE3" w:rsidRDefault="003B3355" w:rsidP="00931DE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E3">
        <w:rPr>
          <w:rFonts w:ascii="Times New Roman" w:hAnsi="Times New Roman"/>
          <w:b/>
          <w:sz w:val="24"/>
          <w:szCs w:val="24"/>
        </w:rPr>
        <w:t>Predmet zmluvy</w:t>
      </w:r>
    </w:p>
    <w:p w14:paraId="71F353E9" w14:textId="77777777" w:rsidR="00CF7D62" w:rsidRPr="00931DE3" w:rsidRDefault="00CF7D62" w:rsidP="00931D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F353EA" w14:textId="77777777" w:rsidR="00CF7D62" w:rsidRPr="00931DE3" w:rsidRDefault="003B3355" w:rsidP="00931DE3">
      <w:pPr>
        <w:pStyle w:val="Odstavecseseznamem"/>
        <w:numPr>
          <w:ilvl w:val="1"/>
          <w:numId w:val="3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 xml:space="preserve">Predmetom tejto zmluvy je záväzok predávajúceho previesť vlastnícke právo k predmetu kúpy na kupujúceho a odovzdať predmet kúpy kupujúcemu a záväzok kupujúceho prevziať predmet kúpy a zaplatiť predávajúcemu kúpnu cenu za podmienok ustanovených v tejto zmluve. </w:t>
      </w:r>
    </w:p>
    <w:p w14:paraId="71F353EC" w14:textId="77777777" w:rsidR="00CF7D62" w:rsidRPr="00931DE3" w:rsidRDefault="00CF7D62" w:rsidP="00931DE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F353ED" w14:textId="77777777" w:rsidR="00CF7D62" w:rsidRPr="00931DE3" w:rsidRDefault="003B3355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931DE3">
        <w:rPr>
          <w:rFonts w:ascii="Times New Roman" w:hAnsi="Times New Roman"/>
          <w:b/>
          <w:sz w:val="24"/>
          <w:szCs w:val="24"/>
        </w:rPr>
        <w:t>Čl. III</w:t>
      </w:r>
    </w:p>
    <w:p w14:paraId="71F353EE" w14:textId="77777777" w:rsidR="00CF7D62" w:rsidRPr="00931DE3" w:rsidRDefault="003B3355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931DE3">
        <w:rPr>
          <w:rFonts w:ascii="Times New Roman" w:hAnsi="Times New Roman"/>
          <w:b/>
          <w:sz w:val="24"/>
          <w:szCs w:val="24"/>
        </w:rPr>
        <w:t>Kúpna cena</w:t>
      </w:r>
    </w:p>
    <w:p w14:paraId="71F353EF" w14:textId="77777777" w:rsidR="00CF7D62" w:rsidRPr="00931DE3" w:rsidRDefault="00CF7D62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1F353F0" w14:textId="77777777" w:rsidR="00CF7D62" w:rsidRPr="00931DE3" w:rsidRDefault="003B3355" w:rsidP="00931DE3">
      <w:pPr>
        <w:pStyle w:val="Odstavecseseznamem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Zmluvné strany sa dohodli na celkovej kúpnej cene</w:t>
      </w:r>
      <w:r w:rsidR="00F66142" w:rsidRPr="00931DE3">
        <w:rPr>
          <w:rFonts w:ascii="Times New Roman" w:hAnsi="Times New Roman"/>
          <w:sz w:val="24"/>
          <w:szCs w:val="24"/>
        </w:rPr>
        <w:t xml:space="preserve"> za predmet kúpy uvedený v čl. I</w:t>
      </w:r>
      <w:r w:rsidRPr="00931DE3">
        <w:rPr>
          <w:rFonts w:ascii="Times New Roman" w:hAnsi="Times New Roman"/>
          <w:sz w:val="24"/>
          <w:szCs w:val="24"/>
        </w:rPr>
        <w:t xml:space="preserve"> bode 1 tejto zmluvy ............ Eur (slovom: ........... Eur).</w:t>
      </w:r>
    </w:p>
    <w:p w14:paraId="71F353F1" w14:textId="77777777" w:rsidR="00CF7D62" w:rsidRPr="00931DE3" w:rsidRDefault="003B3355" w:rsidP="00931DE3">
      <w:pPr>
        <w:pStyle w:val="Odstavecseseznamem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 xml:space="preserve">Zmluvné strany sa dohodli, že kúpna cena podľa predchádzajúceho bodu tejto zmluvy bude vyplatená v troch splátkach. Zmluvné strany popisom tejto zmluvy potvrdzujú, že prvú časť kúpnej ceny vo výške ........ Eur (slovom: ........... Eur) kupujúci zaplatil predávajúcemu </w:t>
      </w:r>
      <w:r w:rsidR="00F66142" w:rsidRPr="00931DE3">
        <w:rPr>
          <w:rFonts w:ascii="Times New Roman" w:hAnsi="Times New Roman"/>
          <w:sz w:val="24"/>
          <w:szCs w:val="24"/>
        </w:rPr>
        <w:t>pri podpise</w:t>
      </w:r>
      <w:r w:rsidRPr="00931DE3">
        <w:rPr>
          <w:rFonts w:ascii="Times New Roman" w:hAnsi="Times New Roman"/>
          <w:sz w:val="24"/>
          <w:szCs w:val="24"/>
        </w:rPr>
        <w:t xml:space="preserve"> tejto zmluvy.</w:t>
      </w:r>
    </w:p>
    <w:p w14:paraId="71F353F2" w14:textId="77777777" w:rsidR="00CF7D62" w:rsidRPr="00931DE3" w:rsidRDefault="003B3355" w:rsidP="00931DE3">
      <w:pPr>
        <w:pStyle w:val="Odstavecseseznamem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Druhú časť kúpnej ceny vo výške ....... Eur (slovom: ........... Eur) zaplatí kupujúci predávajúcemu do 5 kalendárnych dní od uzatvorenia tejto zmluvy.</w:t>
      </w:r>
    </w:p>
    <w:p w14:paraId="71F353F3" w14:textId="77777777" w:rsidR="00CF7D62" w:rsidRPr="00931DE3" w:rsidRDefault="003B3355" w:rsidP="00931DE3">
      <w:pPr>
        <w:pStyle w:val="Odstavecseseznamem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Tretia časť kúpnej ceny vo výške ....... Eur (slovom: ........... Eur) bude vyplatená predávajúcemu formou úveru, ktorý poskytne kupujúcemu ........... banka, a.s.</w:t>
      </w:r>
      <w:r w:rsidR="00F66142" w:rsidRPr="00931DE3">
        <w:rPr>
          <w:rFonts w:ascii="Times New Roman" w:hAnsi="Times New Roman"/>
          <w:sz w:val="24"/>
          <w:szCs w:val="24"/>
        </w:rPr>
        <w:t xml:space="preserve">, a to v lehote najneskôr jedného mesiaca od uzatvorenia tejto zmluvy. </w:t>
      </w:r>
    </w:p>
    <w:p w14:paraId="71F353F4" w14:textId="77777777" w:rsidR="00CF7D62" w:rsidRPr="00931DE3" w:rsidRDefault="003B3355" w:rsidP="00931DE3">
      <w:pPr>
        <w:pStyle w:val="Odstavecseseznamem"/>
        <w:numPr>
          <w:ilvl w:val="0"/>
          <w:numId w:val="4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Kúpna cena sa považuje za uhradenú dňom pripísania na účet predávajúceho uvedení v záhlaví tejto zmluvy.</w:t>
      </w:r>
    </w:p>
    <w:p w14:paraId="71F353F6" w14:textId="77777777" w:rsidR="00CF7D62" w:rsidRPr="00931DE3" w:rsidRDefault="00CF7D62" w:rsidP="00931DE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F353F7" w14:textId="77777777" w:rsidR="00CF7D62" w:rsidRPr="00931DE3" w:rsidRDefault="003B3355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931DE3">
        <w:rPr>
          <w:rFonts w:ascii="Times New Roman" w:hAnsi="Times New Roman"/>
          <w:b/>
          <w:sz w:val="24"/>
          <w:szCs w:val="24"/>
        </w:rPr>
        <w:t>Čl. IV</w:t>
      </w:r>
    </w:p>
    <w:p w14:paraId="71F353F8" w14:textId="77777777" w:rsidR="00CF7D62" w:rsidRPr="00931DE3" w:rsidRDefault="003B3355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931DE3">
        <w:rPr>
          <w:rFonts w:ascii="Times New Roman" w:hAnsi="Times New Roman"/>
          <w:b/>
          <w:sz w:val="24"/>
          <w:szCs w:val="24"/>
        </w:rPr>
        <w:t>Osobitne dojednania zmluvných strán</w:t>
      </w:r>
    </w:p>
    <w:p w14:paraId="71F353F9" w14:textId="77777777" w:rsidR="00CF7D62" w:rsidRPr="00931DE3" w:rsidRDefault="00CF7D62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1F353FA" w14:textId="77777777" w:rsidR="00CF7D62" w:rsidRPr="00931DE3" w:rsidRDefault="003B3355" w:rsidP="00931DE3">
      <w:pPr>
        <w:pStyle w:val="Odstavecseseznamem"/>
        <w:numPr>
          <w:ilvl w:val="0"/>
          <w:numId w:val="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Zmluvné strany sa zaväzujú pravdivo informovať o dôležitých otázkach prevodu predmetu kúpy podľa tejto zmluvy, a to vrátane vyhlásení uvedených nižšie.</w:t>
      </w:r>
    </w:p>
    <w:p w14:paraId="71F353FB" w14:textId="77777777" w:rsidR="00CF7D62" w:rsidRPr="00931DE3" w:rsidRDefault="003B3355" w:rsidP="00931DE3">
      <w:pPr>
        <w:pStyle w:val="Odstavecseseznamem"/>
        <w:numPr>
          <w:ilvl w:val="0"/>
          <w:numId w:val="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Predávajúci prehlasuje, že je oprávnený s predmetom kúpy nakladať v plnom rozsahu. Predávajúci prehlasuje, že neexistujú žiadne rozhodnutia súdov alebo orgánov verejnej správy, ani žiadne zmluvy alebo dohody, v dôsledku ktorých by bolo alebo mohlo byť jeho vlastnícke právo k predmetu kúpy alebo právo nakladať s predmetom kúpy obmedzené.</w:t>
      </w:r>
    </w:p>
    <w:p w14:paraId="71F353FC" w14:textId="77777777" w:rsidR="00CF7D62" w:rsidRPr="00931DE3" w:rsidRDefault="003B3355" w:rsidP="00931DE3">
      <w:pPr>
        <w:pStyle w:val="Odstavecseseznamem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Predávajúci prehlasuje, že nemá vedomosť o tom, že si tretia osoba uplatňuje akékoľvek právo k predmetu kúpy.</w:t>
      </w:r>
    </w:p>
    <w:p w14:paraId="71F353FD" w14:textId="77777777" w:rsidR="00CF7D62" w:rsidRPr="00931DE3" w:rsidRDefault="003B3355" w:rsidP="00931DE3">
      <w:pPr>
        <w:pStyle w:val="Odstavecseseznamem"/>
        <w:numPr>
          <w:ilvl w:val="0"/>
          <w:numId w:val="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Predávajúci vyhlasuje, že na prevádzano</w:t>
      </w:r>
      <w:r w:rsidR="00F66142" w:rsidRPr="00931DE3">
        <w:rPr>
          <w:rFonts w:ascii="Times New Roman" w:hAnsi="Times New Roman"/>
          <w:sz w:val="24"/>
          <w:szCs w:val="24"/>
        </w:rPr>
        <w:t>m predmete kúpy uvedenom v čl. I</w:t>
      </w:r>
      <w:r w:rsidRPr="00931DE3">
        <w:rPr>
          <w:rFonts w:ascii="Times New Roman" w:hAnsi="Times New Roman"/>
          <w:sz w:val="24"/>
          <w:szCs w:val="24"/>
        </w:rPr>
        <w:t xml:space="preserve"> bode 1 tejto zmluvy nie je a ani nebolo začaté žiadne súdne, exekučné alebo iné správne konanie, ktoré sa týka predmetu kúpy.</w:t>
      </w:r>
    </w:p>
    <w:p w14:paraId="71F353FE" w14:textId="77777777" w:rsidR="00CF7D62" w:rsidRPr="00931DE3" w:rsidRDefault="003B3355" w:rsidP="00931DE3">
      <w:pPr>
        <w:pStyle w:val="Odstavecseseznamem"/>
        <w:numPr>
          <w:ilvl w:val="0"/>
          <w:numId w:val="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 xml:space="preserve">Predávajúci prehlasuje, že na predmete kúpy neviazne žiadne záložné právo, vecné bremeno, ťarchy, nájomné práva, predkupné práva a ani iné práva tretích osôb. </w:t>
      </w:r>
    </w:p>
    <w:p w14:paraId="71F353FF" w14:textId="77777777" w:rsidR="00CF7D62" w:rsidRPr="00931DE3" w:rsidRDefault="003B3355" w:rsidP="00931DE3">
      <w:pPr>
        <w:pStyle w:val="Odstavecseseznamem"/>
        <w:numPr>
          <w:ilvl w:val="0"/>
          <w:numId w:val="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Predávajúci vyhlasuje, že s</w:t>
      </w:r>
      <w:r w:rsidR="00F66142" w:rsidRPr="00931DE3">
        <w:rPr>
          <w:rFonts w:ascii="Times New Roman" w:hAnsi="Times New Roman"/>
          <w:sz w:val="24"/>
          <w:szCs w:val="24"/>
        </w:rPr>
        <w:t> predmetom kúpy uvedenom v čl. I</w:t>
      </w:r>
      <w:r w:rsidRPr="00931DE3">
        <w:rPr>
          <w:rFonts w:ascii="Times New Roman" w:hAnsi="Times New Roman"/>
          <w:sz w:val="24"/>
          <w:szCs w:val="24"/>
        </w:rPr>
        <w:t xml:space="preserve"> bode 1 tejto zmluvy nie sú zviazané žiadne nedoplatky ako daň k nehnuteľnosti, ani nezaplatené odvody alebo poplatky.</w:t>
      </w:r>
    </w:p>
    <w:p w14:paraId="71F35400" w14:textId="77777777" w:rsidR="00CF7D62" w:rsidRPr="00931DE3" w:rsidRDefault="003B3355" w:rsidP="00931DE3">
      <w:pPr>
        <w:pStyle w:val="Odstavecseseznamem"/>
        <w:numPr>
          <w:ilvl w:val="0"/>
          <w:numId w:val="5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Predávajúci vyhlasuje, že na jeho majetok nebol vyhlásený konkurz, osobný bankrot, nebolo voči nemu začaté konkurzné konanie, návrh na exekučné konanie.</w:t>
      </w:r>
    </w:p>
    <w:p w14:paraId="71F35401" w14:textId="77777777" w:rsidR="00CF7D62" w:rsidRPr="00931DE3" w:rsidRDefault="003B3355" w:rsidP="00931DE3">
      <w:pPr>
        <w:pStyle w:val="Odstavecseseznamem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Kupujúci vyhlasuje, že sa pred uzatvorením tejto zmluvy oboznámil so stavom predmetu kúpy na základe osobnej obhliadky a v tomto stave predmet kúpy prijíma.</w:t>
      </w:r>
    </w:p>
    <w:p w14:paraId="71F35402" w14:textId="77777777" w:rsidR="00CF7D62" w:rsidRPr="00931DE3" w:rsidRDefault="003B3355" w:rsidP="00931DE3">
      <w:pPr>
        <w:pStyle w:val="Odstavecseseznamem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V prípade, ak sa kedykoľvek v budúcnosti ukáže akékoľvek vyhlásenie predávajúceho uvedené v tomto článku zmluvy ako nepravdivé, môže kupujúci písomne odstúpiť od tejto zmluvy. Rovnaké právo odstúpiť od zmluvy má aj predávajúci v prípade, ak kupujúci neuhradí druhú časť kúpnej ceny podľa čl. III. bodu 3</w:t>
      </w:r>
      <w:r w:rsidR="00F66142" w:rsidRPr="00931DE3">
        <w:rPr>
          <w:rFonts w:ascii="Times New Roman" w:hAnsi="Times New Roman"/>
          <w:sz w:val="24"/>
          <w:szCs w:val="24"/>
        </w:rPr>
        <w:t xml:space="preserve"> a 4</w:t>
      </w:r>
      <w:r w:rsidRPr="00931DE3">
        <w:rPr>
          <w:rFonts w:ascii="Times New Roman" w:hAnsi="Times New Roman"/>
          <w:sz w:val="24"/>
          <w:szCs w:val="24"/>
        </w:rPr>
        <w:t xml:space="preserve"> tejto zmluvy v dohodnutej lehote alebo v prípade, ak nedôjde k schváleniu úveru na zaplatenie tretej splátky. Účinky odstúpenia od zmluvy nastanú dňom doručenia  písomného odstúpenia od zmluvy  druhej zmluvnej strane. Momentom odstúpenia od zmluvy sa zmluva zrušuje od začiatku a zmluvné strany sú povinné si vrátiť vzájomné plnenia prijaté do momentu odstúpenia od zmluvy.</w:t>
      </w:r>
    </w:p>
    <w:p w14:paraId="71F35404" w14:textId="77777777" w:rsidR="00CF7D62" w:rsidRPr="00931DE3" w:rsidRDefault="00CF7D62" w:rsidP="00931DE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F35405" w14:textId="77777777" w:rsidR="00CF7D62" w:rsidRPr="00931DE3" w:rsidRDefault="003B3355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931DE3">
        <w:rPr>
          <w:rFonts w:ascii="Times New Roman" w:hAnsi="Times New Roman"/>
          <w:b/>
          <w:sz w:val="24"/>
          <w:szCs w:val="24"/>
        </w:rPr>
        <w:lastRenderedPageBreak/>
        <w:t>Čl. V</w:t>
      </w:r>
    </w:p>
    <w:p w14:paraId="71F35406" w14:textId="77777777" w:rsidR="00CF7D62" w:rsidRPr="00931DE3" w:rsidRDefault="003B3355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931DE3">
        <w:rPr>
          <w:rFonts w:ascii="Times New Roman" w:hAnsi="Times New Roman"/>
          <w:b/>
          <w:sz w:val="24"/>
          <w:szCs w:val="24"/>
        </w:rPr>
        <w:t>Nadobudnutie vlastníckeho práva</w:t>
      </w:r>
    </w:p>
    <w:p w14:paraId="71F35407" w14:textId="77777777" w:rsidR="00CF7D62" w:rsidRPr="00931DE3" w:rsidRDefault="00CF7D62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1F35409" w14:textId="7725A5DB" w:rsidR="00CF7D62" w:rsidRPr="00931DE3" w:rsidRDefault="003B3355" w:rsidP="00931DE3">
      <w:p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 xml:space="preserve">1.  </w:t>
      </w:r>
      <w:r w:rsidR="00F66142" w:rsidRPr="00931DE3">
        <w:rPr>
          <w:rFonts w:ascii="Times New Roman" w:hAnsi="Times New Roman"/>
          <w:sz w:val="24"/>
          <w:szCs w:val="24"/>
        </w:rPr>
        <w:t xml:space="preserve"> </w:t>
      </w:r>
      <w:r w:rsidRPr="00931DE3">
        <w:rPr>
          <w:rFonts w:ascii="Times New Roman" w:hAnsi="Times New Roman"/>
          <w:sz w:val="24"/>
          <w:szCs w:val="24"/>
        </w:rPr>
        <w:t xml:space="preserve">Zmluvné strany sa dohodli, že návrh na vklad vlastníckeho práva v prospech kupujúceho </w:t>
      </w:r>
      <w:r w:rsidR="00F66142" w:rsidRPr="00931DE3">
        <w:rPr>
          <w:rFonts w:ascii="Times New Roman" w:hAnsi="Times New Roman"/>
          <w:sz w:val="24"/>
          <w:szCs w:val="24"/>
        </w:rPr>
        <w:t>k predmetu kúpy uvedenom v čl. I</w:t>
      </w:r>
      <w:r w:rsidRPr="00931DE3">
        <w:rPr>
          <w:rFonts w:ascii="Times New Roman" w:hAnsi="Times New Roman"/>
          <w:sz w:val="24"/>
          <w:szCs w:val="24"/>
        </w:rPr>
        <w:t xml:space="preserve"> bode 1 tejto zmluvy podá kupujúci do </w:t>
      </w:r>
      <w:r w:rsidR="00F66142" w:rsidRPr="00931DE3">
        <w:rPr>
          <w:rFonts w:ascii="Times New Roman" w:hAnsi="Times New Roman"/>
          <w:sz w:val="24"/>
          <w:szCs w:val="24"/>
        </w:rPr>
        <w:t>10</w:t>
      </w:r>
      <w:r w:rsidRPr="00931DE3">
        <w:rPr>
          <w:rFonts w:ascii="Times New Roman" w:hAnsi="Times New Roman"/>
          <w:sz w:val="24"/>
          <w:szCs w:val="24"/>
        </w:rPr>
        <w:t xml:space="preserve"> kalendárnych dní od </w:t>
      </w:r>
      <w:r w:rsidR="00F66142" w:rsidRPr="00931DE3">
        <w:rPr>
          <w:rFonts w:ascii="Times New Roman" w:hAnsi="Times New Roman"/>
          <w:sz w:val="24"/>
          <w:szCs w:val="24"/>
        </w:rPr>
        <w:t xml:space="preserve">podpísania </w:t>
      </w:r>
      <w:r w:rsidRPr="00931DE3">
        <w:rPr>
          <w:rFonts w:ascii="Times New Roman" w:hAnsi="Times New Roman"/>
          <w:sz w:val="24"/>
          <w:szCs w:val="24"/>
        </w:rPr>
        <w:t>kúpnej zmluvy.</w:t>
      </w:r>
    </w:p>
    <w:p w14:paraId="71F3540A" w14:textId="38E433CB" w:rsidR="00CF7D62" w:rsidRPr="00931DE3" w:rsidRDefault="00931DE3" w:rsidP="00931DE3">
      <w:p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2</w:t>
      </w:r>
      <w:r w:rsidR="003B3355" w:rsidRPr="00931DE3">
        <w:rPr>
          <w:rFonts w:ascii="Times New Roman" w:hAnsi="Times New Roman"/>
          <w:sz w:val="24"/>
          <w:szCs w:val="24"/>
        </w:rPr>
        <w:t>.  Zmluvné strany sa dohodli, že poplatková povinnosť spojená s návrhom na vklad vlastníckeho práva v prospech kupujúceho k predmetu kúpy uvedenom v čl. 1 bode 1 tejto zmluvy zaťažuje kupujúceho.</w:t>
      </w:r>
    </w:p>
    <w:p w14:paraId="2B3031A6" w14:textId="64B1881A" w:rsidR="00931DE3" w:rsidRPr="00931DE3" w:rsidRDefault="00931DE3" w:rsidP="00931DE3">
      <w:p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3.   Kupujúci berie na vedomie, že vlastnícke právo k predmetu kúpy uvedenom v čl. I bode 1 tejto zmluvy nadobudne dňom povolenia vkladu vlastníckeho práva do katastra nehnuteľností príslušným Okresným úradom, katastrálnym odborom.</w:t>
      </w:r>
    </w:p>
    <w:p w14:paraId="71F3540B" w14:textId="77777777" w:rsidR="00CF7D62" w:rsidRPr="00931DE3" w:rsidRDefault="003B3355" w:rsidP="00931DE3">
      <w:pPr>
        <w:tabs>
          <w:tab w:val="left" w:pos="284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4.   V prípade, ak príslušný Okresný úrad, katastrálny odbor rozhodne o prerušení vkladového konania, zmluvné strany sa zaväzujú poskytnúť si súčinnosť a odstrániť nedostatky tejto zmluvy.</w:t>
      </w:r>
    </w:p>
    <w:p w14:paraId="71F3540C" w14:textId="77777777" w:rsidR="00CF7D62" w:rsidRPr="00931DE3" w:rsidRDefault="00CF7D62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1F3540D" w14:textId="77777777" w:rsidR="00CF7D62" w:rsidRPr="00931DE3" w:rsidRDefault="003B3355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931DE3">
        <w:rPr>
          <w:rFonts w:ascii="Times New Roman" w:hAnsi="Times New Roman"/>
          <w:b/>
          <w:sz w:val="24"/>
          <w:szCs w:val="24"/>
        </w:rPr>
        <w:t>Čl. VI</w:t>
      </w:r>
    </w:p>
    <w:p w14:paraId="71F3540E" w14:textId="77777777" w:rsidR="00CF7D62" w:rsidRPr="00931DE3" w:rsidRDefault="003B3355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931DE3">
        <w:rPr>
          <w:rFonts w:ascii="Times New Roman" w:hAnsi="Times New Roman"/>
          <w:b/>
          <w:sz w:val="24"/>
          <w:szCs w:val="24"/>
        </w:rPr>
        <w:t>Odovzdanie predmetu kúpy</w:t>
      </w:r>
    </w:p>
    <w:p w14:paraId="71F3540F" w14:textId="77777777" w:rsidR="00CF7D62" w:rsidRPr="00931DE3" w:rsidRDefault="00CF7D62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1F35410" w14:textId="669145CF" w:rsidR="00CF7D62" w:rsidRPr="00931DE3" w:rsidRDefault="003B3355" w:rsidP="00931DE3">
      <w:pPr>
        <w:numPr>
          <w:ilvl w:val="0"/>
          <w:numId w:val="6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31DE3">
        <w:rPr>
          <w:rFonts w:ascii="Times New Roman" w:hAnsi="Times New Roman"/>
          <w:bCs/>
          <w:sz w:val="24"/>
          <w:szCs w:val="24"/>
        </w:rPr>
        <w:t xml:space="preserve">   Predávajúci sa zaväzuje odovzdať kupujúcemu predmet kúpy </w:t>
      </w:r>
      <w:r w:rsidR="00931DE3" w:rsidRPr="00931DE3">
        <w:rPr>
          <w:rFonts w:ascii="Times New Roman" w:hAnsi="Times New Roman"/>
          <w:bCs/>
          <w:sz w:val="24"/>
          <w:szCs w:val="24"/>
        </w:rPr>
        <w:t>do troch kalendárnych dní od nadobudnutia vlastníckeho práva k predmetu kúpy.</w:t>
      </w:r>
      <w:r w:rsidRPr="00931DE3">
        <w:rPr>
          <w:rFonts w:ascii="Times New Roman" w:hAnsi="Times New Roman"/>
          <w:bCs/>
          <w:sz w:val="24"/>
          <w:szCs w:val="24"/>
        </w:rPr>
        <w:t xml:space="preserve"> </w:t>
      </w:r>
    </w:p>
    <w:p w14:paraId="71F35411" w14:textId="77777777" w:rsidR="00CF7D62" w:rsidRPr="00931DE3" w:rsidRDefault="003B3355" w:rsidP="00931DE3">
      <w:pPr>
        <w:numPr>
          <w:ilvl w:val="0"/>
          <w:numId w:val="6"/>
        </w:numPr>
        <w:tabs>
          <w:tab w:val="left" w:pos="0"/>
        </w:tabs>
        <w:spacing w:after="0" w:line="36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31DE3">
        <w:rPr>
          <w:rFonts w:ascii="Times New Roman" w:hAnsi="Times New Roman"/>
          <w:bCs/>
          <w:sz w:val="24"/>
          <w:szCs w:val="24"/>
        </w:rPr>
        <w:t xml:space="preserve">   O odovzdaní predmetu kúpy sa spíše preberací protokol, ktorý je neoddeliteľnou súčasťou tejto zmluvy. Súčasťou preberacieho protokolu je aj uvedenie stavu meračov energií prislúchajúcich k predmetu kúpy.</w:t>
      </w:r>
    </w:p>
    <w:p w14:paraId="71F35413" w14:textId="77777777" w:rsidR="00F66142" w:rsidRPr="00931DE3" w:rsidRDefault="00F66142" w:rsidP="00931DE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F35414" w14:textId="77777777" w:rsidR="00CF7D62" w:rsidRPr="00931DE3" w:rsidRDefault="003B3355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931DE3">
        <w:rPr>
          <w:rFonts w:ascii="Times New Roman" w:hAnsi="Times New Roman"/>
          <w:b/>
          <w:sz w:val="24"/>
          <w:szCs w:val="24"/>
        </w:rPr>
        <w:t>Čl. VII</w:t>
      </w:r>
    </w:p>
    <w:p w14:paraId="71F35415" w14:textId="77777777" w:rsidR="00CF7D62" w:rsidRPr="00931DE3" w:rsidRDefault="003B3355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931DE3">
        <w:rPr>
          <w:rFonts w:ascii="Times New Roman" w:hAnsi="Times New Roman"/>
          <w:b/>
          <w:sz w:val="24"/>
          <w:szCs w:val="24"/>
        </w:rPr>
        <w:t>Záverečné ustanovenia</w:t>
      </w:r>
    </w:p>
    <w:p w14:paraId="71F35416" w14:textId="77777777" w:rsidR="00CF7D62" w:rsidRPr="00931DE3" w:rsidRDefault="00CF7D62" w:rsidP="00931DE3">
      <w:pPr>
        <w:tabs>
          <w:tab w:val="left" w:pos="0"/>
        </w:tabs>
        <w:spacing w:after="0" w:line="36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1F35417" w14:textId="77777777" w:rsidR="00CF7D62" w:rsidRPr="00931DE3" w:rsidRDefault="003B3355" w:rsidP="00931DE3">
      <w:pPr>
        <w:tabs>
          <w:tab w:val="left" w:pos="0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 xml:space="preserve">1.    Zmluva nadobúda platnosť a účinnosť dňom jej podpísania zmluvnými stranami. </w:t>
      </w:r>
    </w:p>
    <w:p w14:paraId="71F35418" w14:textId="77777777" w:rsidR="00CF7D62" w:rsidRPr="00931DE3" w:rsidRDefault="003B3355" w:rsidP="00931DE3">
      <w:p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 xml:space="preserve">2.   Zmluva je vyhotovená v šiestich (6) rovnopisoch, pričom každá zmluvná strana obdrží dva rovnopisy a ostatné rovnopisy sú pre potreby návrhu na vklad vlastníckeho práva do katastra nehnuteľností. </w:t>
      </w:r>
    </w:p>
    <w:p w14:paraId="71F35419" w14:textId="416E91EA" w:rsidR="00CF7D62" w:rsidRPr="00931DE3" w:rsidRDefault="003B3355" w:rsidP="00931DE3">
      <w:pPr>
        <w:pStyle w:val="odrazkap2"/>
        <w:spacing w:after="0" w:line="360" w:lineRule="auto"/>
        <w:ind w:left="426" w:hanging="426"/>
        <w:rPr>
          <w:color w:val="auto"/>
          <w:sz w:val="24"/>
          <w:szCs w:val="24"/>
        </w:rPr>
      </w:pPr>
      <w:r w:rsidRPr="00931DE3">
        <w:rPr>
          <w:color w:val="auto"/>
          <w:sz w:val="24"/>
          <w:szCs w:val="24"/>
        </w:rPr>
        <w:t xml:space="preserve">3.  </w:t>
      </w:r>
      <w:r w:rsidR="00931DE3" w:rsidRPr="00931DE3">
        <w:rPr>
          <w:color w:val="auto"/>
          <w:sz w:val="24"/>
          <w:szCs w:val="24"/>
        </w:rPr>
        <w:t xml:space="preserve">  </w:t>
      </w:r>
      <w:r w:rsidRPr="00931DE3">
        <w:rPr>
          <w:color w:val="auto"/>
          <w:sz w:val="24"/>
          <w:szCs w:val="24"/>
        </w:rPr>
        <w:t>Meniť a dopĺňať ustanovenia tejto zmluvy je možné len písomnou formou za súhlasu oboch zmluvných strán.</w:t>
      </w:r>
    </w:p>
    <w:p w14:paraId="71F3541A" w14:textId="77777777" w:rsidR="00CF7D62" w:rsidRPr="00931DE3" w:rsidRDefault="003B3355" w:rsidP="00931DE3">
      <w:pPr>
        <w:pStyle w:val="odrazkap2"/>
        <w:spacing w:after="0" w:line="360" w:lineRule="auto"/>
        <w:ind w:left="426" w:hanging="426"/>
        <w:rPr>
          <w:color w:val="auto"/>
          <w:sz w:val="24"/>
          <w:szCs w:val="24"/>
        </w:rPr>
      </w:pPr>
      <w:r w:rsidRPr="00931DE3">
        <w:rPr>
          <w:color w:val="auto"/>
          <w:sz w:val="24"/>
          <w:szCs w:val="24"/>
        </w:rPr>
        <w:lastRenderedPageBreak/>
        <w:t>4.   Veci neupravené touto zmluvou sa spravujú ustanoveniami Občianskeho zákonníka.</w:t>
      </w:r>
    </w:p>
    <w:p w14:paraId="71F3541B" w14:textId="77777777" w:rsidR="00CF7D62" w:rsidRPr="00931DE3" w:rsidRDefault="003B3355" w:rsidP="00931DE3">
      <w:pPr>
        <w:pStyle w:val="odrazkap2"/>
        <w:spacing w:after="0" w:line="360" w:lineRule="auto"/>
        <w:ind w:left="426" w:hanging="426"/>
        <w:rPr>
          <w:color w:val="auto"/>
          <w:sz w:val="24"/>
          <w:szCs w:val="24"/>
        </w:rPr>
      </w:pPr>
      <w:r w:rsidRPr="00931DE3">
        <w:rPr>
          <w:color w:val="auto"/>
          <w:sz w:val="24"/>
          <w:szCs w:val="24"/>
        </w:rPr>
        <w:t>5.  V prípade, že je alebo ak sa stane niektoré ustanovenie tejto zmluvy neplatné, zostávajú ostatné ustanovenia tejto zmluvy platné a účinné. Miesto neplatného ustanovenia sa použijú ustanovenia všeobecne záväzných právnych predpisov upravujúce otázku vzájomného vzťahu zmluvných strán. Zmluvné strany sa potom zaväzujú upraviť svoj vzťah prijatím iného ustanovenia, ktoré svojím obsahom a povahou najlepšie zodpovedá zámeru neplatného ustanovenia.</w:t>
      </w:r>
    </w:p>
    <w:p w14:paraId="71F3541C" w14:textId="77777777" w:rsidR="00CF7D62" w:rsidRPr="00931DE3" w:rsidRDefault="003B3355" w:rsidP="00931DE3">
      <w:p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6.   Zmluvné strany</w:t>
      </w:r>
      <w:r w:rsidRPr="00931DE3">
        <w:rPr>
          <w:rFonts w:ascii="Times New Roman" w:hAnsi="Times New Roman"/>
          <w:b/>
          <w:sz w:val="24"/>
          <w:szCs w:val="24"/>
        </w:rPr>
        <w:t xml:space="preserve"> </w:t>
      </w:r>
      <w:r w:rsidRPr="00931DE3">
        <w:rPr>
          <w:rFonts w:ascii="Times New Roman" w:hAnsi="Times New Roman"/>
          <w:sz w:val="24"/>
          <w:szCs w:val="24"/>
        </w:rPr>
        <w:t>prehlasujú, že ich prejavy vôle byť viazaní touto zmluvou sú slobodné, jasné, určité a zrozumiteľné. Zmluvná voľnosť oboch zmluvných strán nie je ničím obmedzená a zmluvu nepodpisujú v tiesni, v omyle ani za nápadne nevýhodných podmienok.</w:t>
      </w:r>
    </w:p>
    <w:p w14:paraId="71F3541D" w14:textId="77777777" w:rsidR="00CF7D62" w:rsidRPr="00931DE3" w:rsidRDefault="003B3355" w:rsidP="00931DE3">
      <w:p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31DE3">
        <w:rPr>
          <w:rFonts w:ascii="Times New Roman" w:hAnsi="Times New Roman"/>
          <w:sz w:val="24"/>
          <w:szCs w:val="24"/>
        </w:rPr>
        <w:t>7.   Zmluvné strany prehlasujú, že sú plne spôsobilé k uzavretiu tejto zmluvy. Pred podpisom tejto zmluvy si ju prečítali, obsahu porozumeli a plne s ním súhlasia. Na znak svojej vôle byť viazaní touto zmluvou ju vlastnoručne podpisujú.</w:t>
      </w:r>
    </w:p>
    <w:p w14:paraId="71F3541E" w14:textId="77777777" w:rsidR="00CF7D62" w:rsidRPr="00931DE3" w:rsidRDefault="00CF7D62" w:rsidP="00931DE3">
      <w:pPr>
        <w:pStyle w:val="odrazkap2"/>
        <w:spacing w:after="0" w:line="360" w:lineRule="auto"/>
        <w:ind w:left="426" w:hanging="426"/>
        <w:rPr>
          <w:rFonts w:ascii="Arial" w:hAnsi="Arial" w:cs="Arial"/>
          <w:color w:val="auto"/>
          <w:sz w:val="24"/>
          <w:szCs w:val="24"/>
          <w:lang w:val="cs-CZ"/>
        </w:rPr>
      </w:pPr>
    </w:p>
    <w:p w14:paraId="71F3541F" w14:textId="77777777" w:rsidR="00CF7D62" w:rsidRPr="00931DE3" w:rsidRDefault="00CF7D62" w:rsidP="00931DE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A63554" w:rsidRPr="00E64627" w14:paraId="2FF93409" w14:textId="77777777" w:rsidTr="004A717F">
        <w:tc>
          <w:tcPr>
            <w:tcW w:w="4431" w:type="dxa"/>
            <w:shd w:val="clear" w:color="auto" w:fill="auto"/>
          </w:tcPr>
          <w:p w14:paraId="1D983392" w14:textId="77777777" w:rsidR="00A63554" w:rsidRPr="0024289E" w:rsidRDefault="00A63554" w:rsidP="004A717F">
            <w:pPr>
              <w:tabs>
                <w:tab w:val="left" w:pos="284"/>
              </w:tabs>
              <w:ind w:left="426" w:hanging="426"/>
              <w:jc w:val="both"/>
            </w:pPr>
          </w:p>
          <w:p w14:paraId="72FF1B23" w14:textId="77777777" w:rsidR="00A63554" w:rsidRPr="0024289E" w:rsidRDefault="00A63554" w:rsidP="004A717F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  <w:tc>
          <w:tcPr>
            <w:tcW w:w="4431" w:type="dxa"/>
            <w:shd w:val="clear" w:color="auto" w:fill="auto"/>
          </w:tcPr>
          <w:p w14:paraId="3FC10946" w14:textId="77777777" w:rsidR="00A63554" w:rsidRPr="0024289E" w:rsidRDefault="00A63554" w:rsidP="004A717F">
            <w:pPr>
              <w:tabs>
                <w:tab w:val="left" w:pos="284"/>
              </w:tabs>
              <w:ind w:left="426" w:hanging="426"/>
              <w:jc w:val="both"/>
            </w:pPr>
          </w:p>
          <w:p w14:paraId="6B8D8A22" w14:textId="77777777" w:rsidR="00A63554" w:rsidRPr="0024289E" w:rsidRDefault="00A63554" w:rsidP="004A717F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</w:tr>
      <w:tr w:rsidR="00A63554" w:rsidRPr="00E64627" w14:paraId="47E50EBC" w14:textId="77777777" w:rsidTr="004A717F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064E1683" w14:textId="77777777" w:rsidR="00A63554" w:rsidRPr="0024289E" w:rsidRDefault="00A63554" w:rsidP="004A717F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  <w:tc>
          <w:tcPr>
            <w:tcW w:w="4431" w:type="dxa"/>
            <w:shd w:val="clear" w:color="auto" w:fill="auto"/>
            <w:vAlign w:val="bottom"/>
          </w:tcPr>
          <w:p w14:paraId="7CC25FE0" w14:textId="77777777" w:rsidR="00A63554" w:rsidRPr="0024289E" w:rsidRDefault="00A63554" w:rsidP="004A717F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</w:tr>
      <w:tr w:rsidR="00A63554" w:rsidRPr="00E64627" w14:paraId="08BC3C92" w14:textId="77777777" w:rsidTr="004A717F">
        <w:trPr>
          <w:trHeight w:val="463"/>
        </w:trPr>
        <w:tc>
          <w:tcPr>
            <w:tcW w:w="4431" w:type="dxa"/>
            <w:shd w:val="clear" w:color="auto" w:fill="auto"/>
          </w:tcPr>
          <w:p w14:paraId="39730D9A" w14:textId="31A77110" w:rsidR="00A63554" w:rsidRPr="0024289E" w:rsidRDefault="00A63554" w:rsidP="004A717F">
            <w:pPr>
              <w:tabs>
                <w:tab w:val="left" w:pos="284"/>
              </w:tabs>
              <w:jc w:val="both"/>
            </w:pPr>
            <w:r>
              <w:t>Predávajúci</w:t>
            </w:r>
          </w:p>
        </w:tc>
        <w:tc>
          <w:tcPr>
            <w:tcW w:w="4431" w:type="dxa"/>
            <w:shd w:val="clear" w:color="auto" w:fill="auto"/>
          </w:tcPr>
          <w:p w14:paraId="0DDD957B" w14:textId="14204F33" w:rsidR="00A63554" w:rsidRPr="0024289E" w:rsidRDefault="00A63554" w:rsidP="004A717F">
            <w:pPr>
              <w:tabs>
                <w:tab w:val="left" w:pos="284"/>
              </w:tabs>
              <w:jc w:val="both"/>
            </w:pPr>
            <w:r>
              <w:t>Kupujúci</w:t>
            </w:r>
          </w:p>
        </w:tc>
      </w:tr>
    </w:tbl>
    <w:p w14:paraId="71F35431" w14:textId="2F565218" w:rsidR="00CF7D62" w:rsidRPr="00931DE3" w:rsidRDefault="00CF7D62" w:rsidP="00A63554">
      <w:p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sectPr w:rsidR="00CF7D62" w:rsidRPr="00931DE3" w:rsidSect="00931DE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4296C" w14:textId="77777777" w:rsidR="00E63823" w:rsidRDefault="00E63823" w:rsidP="00BA47BD">
      <w:pPr>
        <w:spacing w:after="0" w:line="240" w:lineRule="auto"/>
      </w:pPr>
      <w:r>
        <w:separator/>
      </w:r>
    </w:p>
  </w:endnote>
  <w:endnote w:type="continuationSeparator" w:id="0">
    <w:p w14:paraId="535644C9" w14:textId="77777777" w:rsidR="00E63823" w:rsidRDefault="00E63823" w:rsidP="00BA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13152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DE6C723" w14:textId="24653EA6" w:rsidR="00BA47BD" w:rsidRPr="00BA47BD" w:rsidRDefault="00BA47BD">
        <w:pPr>
          <w:pStyle w:val="Zpat"/>
          <w:jc w:val="center"/>
          <w:rPr>
            <w:rFonts w:ascii="Times New Roman" w:hAnsi="Times New Roman"/>
          </w:rPr>
        </w:pPr>
        <w:r w:rsidRPr="00BA47BD">
          <w:rPr>
            <w:rFonts w:ascii="Times New Roman" w:hAnsi="Times New Roman"/>
          </w:rPr>
          <w:fldChar w:fldCharType="begin"/>
        </w:r>
        <w:r w:rsidRPr="00BA47BD">
          <w:rPr>
            <w:rFonts w:ascii="Times New Roman" w:hAnsi="Times New Roman"/>
          </w:rPr>
          <w:instrText>PAGE   \* MERGEFORMAT</w:instrText>
        </w:r>
        <w:r w:rsidRPr="00BA47BD">
          <w:rPr>
            <w:rFonts w:ascii="Times New Roman" w:hAnsi="Times New Roman"/>
          </w:rPr>
          <w:fldChar w:fldCharType="separate"/>
        </w:r>
        <w:r w:rsidRPr="00BA47BD">
          <w:rPr>
            <w:rFonts w:ascii="Times New Roman" w:hAnsi="Times New Roman"/>
          </w:rPr>
          <w:t>2</w:t>
        </w:r>
        <w:r w:rsidRPr="00BA47BD">
          <w:rPr>
            <w:rFonts w:ascii="Times New Roman" w:hAnsi="Times New Roman"/>
          </w:rPr>
          <w:fldChar w:fldCharType="end"/>
        </w:r>
        <w:r w:rsidRPr="00BA47BD">
          <w:rPr>
            <w:rFonts w:ascii="Times New Roman" w:hAnsi="Times New Roman"/>
          </w:rPr>
          <w:t xml:space="preserve"> z </w:t>
        </w:r>
        <w:r w:rsidRPr="00BA47BD">
          <w:rPr>
            <w:rFonts w:ascii="Times New Roman" w:hAnsi="Times New Roman"/>
          </w:rPr>
          <w:fldChar w:fldCharType="begin"/>
        </w:r>
        <w:r w:rsidRPr="00BA47BD">
          <w:rPr>
            <w:rFonts w:ascii="Times New Roman" w:hAnsi="Times New Roman"/>
          </w:rPr>
          <w:instrText xml:space="preserve"> NUMPAGES   \* MERGEFORMAT </w:instrText>
        </w:r>
        <w:r w:rsidRPr="00BA47BD">
          <w:rPr>
            <w:rFonts w:ascii="Times New Roman" w:hAnsi="Times New Roman"/>
          </w:rPr>
          <w:fldChar w:fldCharType="separate"/>
        </w:r>
        <w:r w:rsidRPr="00BA47BD">
          <w:rPr>
            <w:rFonts w:ascii="Times New Roman" w:hAnsi="Times New Roman"/>
            <w:noProof/>
          </w:rPr>
          <w:t>4</w:t>
        </w:r>
        <w:r w:rsidRPr="00BA47BD">
          <w:rPr>
            <w:rFonts w:ascii="Times New Roman" w:hAnsi="Times New Roman"/>
          </w:rPr>
          <w:fldChar w:fldCharType="end"/>
        </w:r>
      </w:p>
    </w:sdtContent>
  </w:sdt>
  <w:p w14:paraId="1A37A06E" w14:textId="77777777" w:rsidR="00BA47BD" w:rsidRDefault="00BA47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848D8" w14:textId="77777777" w:rsidR="00E63823" w:rsidRDefault="00E63823" w:rsidP="00BA47BD">
      <w:pPr>
        <w:spacing w:after="0" w:line="240" w:lineRule="auto"/>
      </w:pPr>
      <w:r>
        <w:separator/>
      </w:r>
    </w:p>
  </w:footnote>
  <w:footnote w:type="continuationSeparator" w:id="0">
    <w:p w14:paraId="2C6DFB71" w14:textId="77777777" w:rsidR="00E63823" w:rsidRDefault="00E63823" w:rsidP="00BA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0177" w14:textId="7543ED40" w:rsidR="00A63554" w:rsidRDefault="00A63554" w:rsidP="00A63554">
    <w:pPr>
      <w:spacing w:after="0" w:line="360" w:lineRule="auto"/>
      <w:jc w:val="right"/>
      <w:rPr>
        <w:rFonts w:ascii="Times New Roman" w:hAnsi="Times New Roman"/>
        <w:b/>
        <w:sz w:val="24"/>
        <w:szCs w:val="24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7DE0FD2" wp14:editId="3D11A536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1FA6">
      <w:rPr>
        <w:rFonts w:ascii="Times New Roman" w:hAnsi="Times New Roman"/>
        <w:sz w:val="24"/>
        <w:szCs w:val="24"/>
      </w:rPr>
      <w:t>VZOR</w:t>
    </w:r>
    <w:r>
      <w:rPr>
        <w:rFonts w:ascii="Times New Roman" w:hAnsi="Times New Roman"/>
        <w:sz w:val="24"/>
        <w:szCs w:val="24"/>
      </w:rPr>
      <w:t>OVÁ ZMLUVA</w:t>
    </w:r>
  </w:p>
  <w:p w14:paraId="5E86F18E" w14:textId="00E7B08F" w:rsidR="00BA47BD" w:rsidRDefault="00BA47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4618E"/>
    <w:multiLevelType w:val="multilevel"/>
    <w:tmpl w:val="240461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8012C2A"/>
    <w:multiLevelType w:val="multilevel"/>
    <w:tmpl w:val="38012C2A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C325CFE"/>
    <w:multiLevelType w:val="singleLevel"/>
    <w:tmpl w:val="3C325CF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14C4D2A"/>
    <w:multiLevelType w:val="multilevel"/>
    <w:tmpl w:val="414C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40697"/>
    <w:multiLevelType w:val="singleLevel"/>
    <w:tmpl w:val="300823AA"/>
    <w:lvl w:ilvl="0">
      <w:start w:val="1"/>
      <w:numFmt w:val="lowerLetter"/>
      <w:suff w:val="space"/>
      <w:lvlText w:val="%1)"/>
      <w:lvlJc w:val="left"/>
      <w:rPr>
        <w:rFonts w:ascii="Times New Roman" w:eastAsia="Calibri" w:hAnsi="Times New Roman" w:cs="Times New Roman"/>
      </w:rPr>
    </w:lvl>
  </w:abstractNum>
  <w:abstractNum w:abstractNumId="5" w15:restartNumberingAfterBreak="0">
    <w:nsid w:val="65F12E29"/>
    <w:multiLevelType w:val="multilevel"/>
    <w:tmpl w:val="65F12E29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02"/>
    <w:rsid w:val="0001578B"/>
    <w:rsid w:val="0001645F"/>
    <w:rsid w:val="00022B8D"/>
    <w:rsid w:val="00042923"/>
    <w:rsid w:val="00064BE5"/>
    <w:rsid w:val="000671B8"/>
    <w:rsid w:val="000743F1"/>
    <w:rsid w:val="0007658D"/>
    <w:rsid w:val="00077FD3"/>
    <w:rsid w:val="000834CD"/>
    <w:rsid w:val="0009271F"/>
    <w:rsid w:val="0009293B"/>
    <w:rsid w:val="00097417"/>
    <w:rsid w:val="000A61C0"/>
    <w:rsid w:val="000C4FEB"/>
    <w:rsid w:val="000C6703"/>
    <w:rsid w:val="000E367B"/>
    <w:rsid w:val="000F359F"/>
    <w:rsid w:val="00114BA9"/>
    <w:rsid w:val="001238B1"/>
    <w:rsid w:val="001247F4"/>
    <w:rsid w:val="0013137C"/>
    <w:rsid w:val="00140EF5"/>
    <w:rsid w:val="001460EC"/>
    <w:rsid w:val="001545F9"/>
    <w:rsid w:val="0016006E"/>
    <w:rsid w:val="00162CF0"/>
    <w:rsid w:val="00162D24"/>
    <w:rsid w:val="001640E4"/>
    <w:rsid w:val="001762BF"/>
    <w:rsid w:val="001923EE"/>
    <w:rsid w:val="001960EE"/>
    <w:rsid w:val="001A2016"/>
    <w:rsid w:val="001A7CBA"/>
    <w:rsid w:val="001B2490"/>
    <w:rsid w:val="001C2D04"/>
    <w:rsid w:val="001E3908"/>
    <w:rsid w:val="001E3ABC"/>
    <w:rsid w:val="00203E64"/>
    <w:rsid w:val="00213280"/>
    <w:rsid w:val="00216D8C"/>
    <w:rsid w:val="002212C6"/>
    <w:rsid w:val="00224EF0"/>
    <w:rsid w:val="00234B6C"/>
    <w:rsid w:val="00244AD7"/>
    <w:rsid w:val="002450E0"/>
    <w:rsid w:val="0024527F"/>
    <w:rsid w:val="00252DF4"/>
    <w:rsid w:val="00256DDC"/>
    <w:rsid w:val="0026496B"/>
    <w:rsid w:val="00267126"/>
    <w:rsid w:val="00272D24"/>
    <w:rsid w:val="002930AA"/>
    <w:rsid w:val="002A0249"/>
    <w:rsid w:val="002C149B"/>
    <w:rsid w:val="002E0B16"/>
    <w:rsid w:val="00301945"/>
    <w:rsid w:val="00306C18"/>
    <w:rsid w:val="00322F42"/>
    <w:rsid w:val="00325F05"/>
    <w:rsid w:val="00327923"/>
    <w:rsid w:val="0035604E"/>
    <w:rsid w:val="00367FD9"/>
    <w:rsid w:val="00370223"/>
    <w:rsid w:val="003827BB"/>
    <w:rsid w:val="003B1A6D"/>
    <w:rsid w:val="003B3355"/>
    <w:rsid w:val="003B39AD"/>
    <w:rsid w:val="003C1937"/>
    <w:rsid w:val="003C203C"/>
    <w:rsid w:val="003C603F"/>
    <w:rsid w:val="003C7E95"/>
    <w:rsid w:val="003D6829"/>
    <w:rsid w:val="003E19CB"/>
    <w:rsid w:val="003F4670"/>
    <w:rsid w:val="00400DD2"/>
    <w:rsid w:val="00412CD9"/>
    <w:rsid w:val="00414C91"/>
    <w:rsid w:val="0042425E"/>
    <w:rsid w:val="004351F8"/>
    <w:rsid w:val="00447005"/>
    <w:rsid w:val="0045363E"/>
    <w:rsid w:val="00456947"/>
    <w:rsid w:val="0047014D"/>
    <w:rsid w:val="00471AE0"/>
    <w:rsid w:val="00474F26"/>
    <w:rsid w:val="004A289C"/>
    <w:rsid w:val="004A6BF4"/>
    <w:rsid w:val="004B243C"/>
    <w:rsid w:val="004C07A5"/>
    <w:rsid w:val="004D4D82"/>
    <w:rsid w:val="004E2DEA"/>
    <w:rsid w:val="004E5CEF"/>
    <w:rsid w:val="004F3710"/>
    <w:rsid w:val="004F5607"/>
    <w:rsid w:val="004F72F5"/>
    <w:rsid w:val="00502326"/>
    <w:rsid w:val="00502588"/>
    <w:rsid w:val="00511D55"/>
    <w:rsid w:val="0051207A"/>
    <w:rsid w:val="00513BA7"/>
    <w:rsid w:val="00526102"/>
    <w:rsid w:val="00530407"/>
    <w:rsid w:val="00537690"/>
    <w:rsid w:val="0054077B"/>
    <w:rsid w:val="00551784"/>
    <w:rsid w:val="005570C2"/>
    <w:rsid w:val="005601D3"/>
    <w:rsid w:val="00580B3C"/>
    <w:rsid w:val="005847B5"/>
    <w:rsid w:val="00584980"/>
    <w:rsid w:val="005A0A5C"/>
    <w:rsid w:val="005A20D3"/>
    <w:rsid w:val="005B79C8"/>
    <w:rsid w:val="005E0579"/>
    <w:rsid w:val="005E2F1B"/>
    <w:rsid w:val="005F302C"/>
    <w:rsid w:val="006216E9"/>
    <w:rsid w:val="00635E86"/>
    <w:rsid w:val="0065436D"/>
    <w:rsid w:val="00677DE7"/>
    <w:rsid w:val="006812FD"/>
    <w:rsid w:val="0068306F"/>
    <w:rsid w:val="006A76E6"/>
    <w:rsid w:val="006C02DE"/>
    <w:rsid w:val="006C2302"/>
    <w:rsid w:val="006C42EB"/>
    <w:rsid w:val="006D0063"/>
    <w:rsid w:val="006D026B"/>
    <w:rsid w:val="006D42B4"/>
    <w:rsid w:val="006E1B83"/>
    <w:rsid w:val="006E536A"/>
    <w:rsid w:val="006F4D62"/>
    <w:rsid w:val="0072484B"/>
    <w:rsid w:val="00727D8E"/>
    <w:rsid w:val="007413F6"/>
    <w:rsid w:val="00745140"/>
    <w:rsid w:val="0076667B"/>
    <w:rsid w:val="007708C4"/>
    <w:rsid w:val="007756ED"/>
    <w:rsid w:val="0078457E"/>
    <w:rsid w:val="007936F0"/>
    <w:rsid w:val="007A5790"/>
    <w:rsid w:val="007A61BB"/>
    <w:rsid w:val="007B2F8E"/>
    <w:rsid w:val="007B4E9B"/>
    <w:rsid w:val="007C51D8"/>
    <w:rsid w:val="007C5C5F"/>
    <w:rsid w:val="007C7FD6"/>
    <w:rsid w:val="007D0F05"/>
    <w:rsid w:val="007D1EBA"/>
    <w:rsid w:val="007D2D35"/>
    <w:rsid w:val="007E023D"/>
    <w:rsid w:val="007E6FED"/>
    <w:rsid w:val="007F2007"/>
    <w:rsid w:val="007F3118"/>
    <w:rsid w:val="007F3DD3"/>
    <w:rsid w:val="007F7819"/>
    <w:rsid w:val="00807BA2"/>
    <w:rsid w:val="00823617"/>
    <w:rsid w:val="00823742"/>
    <w:rsid w:val="00826989"/>
    <w:rsid w:val="008368FD"/>
    <w:rsid w:val="00850E9C"/>
    <w:rsid w:val="008554A8"/>
    <w:rsid w:val="00857B76"/>
    <w:rsid w:val="00863787"/>
    <w:rsid w:val="00867C3E"/>
    <w:rsid w:val="00874BD0"/>
    <w:rsid w:val="00877561"/>
    <w:rsid w:val="00877964"/>
    <w:rsid w:val="008A56C8"/>
    <w:rsid w:val="008A73FF"/>
    <w:rsid w:val="008B6216"/>
    <w:rsid w:val="008C1406"/>
    <w:rsid w:val="008C7823"/>
    <w:rsid w:val="008D20C0"/>
    <w:rsid w:val="008F15F2"/>
    <w:rsid w:val="008F6BA7"/>
    <w:rsid w:val="00901047"/>
    <w:rsid w:val="0090367E"/>
    <w:rsid w:val="00920954"/>
    <w:rsid w:val="00927F97"/>
    <w:rsid w:val="00931DE3"/>
    <w:rsid w:val="00937728"/>
    <w:rsid w:val="009450FB"/>
    <w:rsid w:val="00945430"/>
    <w:rsid w:val="00962EEB"/>
    <w:rsid w:val="00964BD9"/>
    <w:rsid w:val="00967D19"/>
    <w:rsid w:val="00971281"/>
    <w:rsid w:val="009766A9"/>
    <w:rsid w:val="009B0B24"/>
    <w:rsid w:val="009B19EA"/>
    <w:rsid w:val="009B43F7"/>
    <w:rsid w:val="009B5B6E"/>
    <w:rsid w:val="009B7057"/>
    <w:rsid w:val="009B76E4"/>
    <w:rsid w:val="009C0B09"/>
    <w:rsid w:val="009C2058"/>
    <w:rsid w:val="009D5EBC"/>
    <w:rsid w:val="009D7BC8"/>
    <w:rsid w:val="00A1652F"/>
    <w:rsid w:val="00A20D57"/>
    <w:rsid w:val="00A34924"/>
    <w:rsid w:val="00A4054E"/>
    <w:rsid w:val="00A40A66"/>
    <w:rsid w:val="00A45B01"/>
    <w:rsid w:val="00A54FC3"/>
    <w:rsid w:val="00A63554"/>
    <w:rsid w:val="00A7189B"/>
    <w:rsid w:val="00A7705C"/>
    <w:rsid w:val="00A86C7B"/>
    <w:rsid w:val="00A94870"/>
    <w:rsid w:val="00A950E9"/>
    <w:rsid w:val="00AD0027"/>
    <w:rsid w:val="00AD3645"/>
    <w:rsid w:val="00AF10CD"/>
    <w:rsid w:val="00B079E6"/>
    <w:rsid w:val="00B13A06"/>
    <w:rsid w:val="00B14FE6"/>
    <w:rsid w:val="00B24314"/>
    <w:rsid w:val="00B32554"/>
    <w:rsid w:val="00B36962"/>
    <w:rsid w:val="00B37044"/>
    <w:rsid w:val="00B44D93"/>
    <w:rsid w:val="00B47346"/>
    <w:rsid w:val="00B56A55"/>
    <w:rsid w:val="00B6070A"/>
    <w:rsid w:val="00B641C5"/>
    <w:rsid w:val="00B67AF4"/>
    <w:rsid w:val="00B72337"/>
    <w:rsid w:val="00B80D24"/>
    <w:rsid w:val="00B905EB"/>
    <w:rsid w:val="00B92E11"/>
    <w:rsid w:val="00BA09AE"/>
    <w:rsid w:val="00BA47BD"/>
    <w:rsid w:val="00BB4975"/>
    <w:rsid w:val="00BB5EBB"/>
    <w:rsid w:val="00BC180A"/>
    <w:rsid w:val="00BC2B7C"/>
    <w:rsid w:val="00BD43D6"/>
    <w:rsid w:val="00C14600"/>
    <w:rsid w:val="00C52F7C"/>
    <w:rsid w:val="00C827FF"/>
    <w:rsid w:val="00C8455E"/>
    <w:rsid w:val="00C85A43"/>
    <w:rsid w:val="00C86D58"/>
    <w:rsid w:val="00C87ADA"/>
    <w:rsid w:val="00CC1BF4"/>
    <w:rsid w:val="00CC2515"/>
    <w:rsid w:val="00CF7D62"/>
    <w:rsid w:val="00D164CE"/>
    <w:rsid w:val="00D2350C"/>
    <w:rsid w:val="00D26D8B"/>
    <w:rsid w:val="00D438DB"/>
    <w:rsid w:val="00D50CE9"/>
    <w:rsid w:val="00D54060"/>
    <w:rsid w:val="00D671CC"/>
    <w:rsid w:val="00D75899"/>
    <w:rsid w:val="00D81385"/>
    <w:rsid w:val="00DB037D"/>
    <w:rsid w:val="00DC1020"/>
    <w:rsid w:val="00DC1FF0"/>
    <w:rsid w:val="00DD504E"/>
    <w:rsid w:val="00DE4A86"/>
    <w:rsid w:val="00DF2C1A"/>
    <w:rsid w:val="00E06962"/>
    <w:rsid w:val="00E06E95"/>
    <w:rsid w:val="00E10EB4"/>
    <w:rsid w:val="00E119BA"/>
    <w:rsid w:val="00E17060"/>
    <w:rsid w:val="00E22B74"/>
    <w:rsid w:val="00E31BAA"/>
    <w:rsid w:val="00E35651"/>
    <w:rsid w:val="00E43527"/>
    <w:rsid w:val="00E50570"/>
    <w:rsid w:val="00E542A0"/>
    <w:rsid w:val="00E556EE"/>
    <w:rsid w:val="00E63823"/>
    <w:rsid w:val="00E63CFE"/>
    <w:rsid w:val="00E77BF4"/>
    <w:rsid w:val="00EC396D"/>
    <w:rsid w:val="00EE4566"/>
    <w:rsid w:val="00EE4A8F"/>
    <w:rsid w:val="00EF30D5"/>
    <w:rsid w:val="00F14093"/>
    <w:rsid w:val="00F208F5"/>
    <w:rsid w:val="00F27A4E"/>
    <w:rsid w:val="00F33669"/>
    <w:rsid w:val="00F374DB"/>
    <w:rsid w:val="00F43C8A"/>
    <w:rsid w:val="00F47EDD"/>
    <w:rsid w:val="00F53B3B"/>
    <w:rsid w:val="00F65839"/>
    <w:rsid w:val="00F66142"/>
    <w:rsid w:val="00F7135B"/>
    <w:rsid w:val="00F75E2E"/>
    <w:rsid w:val="00F95C05"/>
    <w:rsid w:val="00FA61A3"/>
    <w:rsid w:val="00FB5D04"/>
    <w:rsid w:val="00FB7993"/>
    <w:rsid w:val="00FC4B70"/>
    <w:rsid w:val="00FD67DC"/>
    <w:rsid w:val="00FD7C63"/>
    <w:rsid w:val="00FE58EA"/>
    <w:rsid w:val="00FF0155"/>
    <w:rsid w:val="60C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353C2"/>
  <w15:docId w15:val="{713C7B2D-7D56-46C8-8AB6-A3C3C15A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p2">
    <w:name w:val="odrazka_p2"/>
    <w:basedOn w:val="Normln"/>
    <w:pPr>
      <w:spacing w:after="240" w:line="312" w:lineRule="auto"/>
      <w:jc w:val="both"/>
    </w:pPr>
    <w:rPr>
      <w:rFonts w:ascii="Times New Roman" w:eastAsia="Times New Roman" w:hAnsi="Times New Roman"/>
      <w:color w:val="333333"/>
      <w:sz w:val="20"/>
      <w:szCs w:val="20"/>
      <w:lang w:eastAsia="sk-SK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03E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3E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3E6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E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E6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E64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A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7B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A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7BD"/>
    <w:rPr>
      <w:sz w:val="22"/>
      <w:szCs w:val="22"/>
      <w:lang w:eastAsia="en-US"/>
    </w:rPr>
  </w:style>
  <w:style w:type="paragraph" w:customStyle="1" w:styleId="Standard">
    <w:name w:val="Standard"/>
    <w:rsid w:val="00931DE3"/>
    <w:pPr>
      <w:suppressAutoHyphens/>
      <w:autoSpaceDN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Rastislav Tinák</cp:lastModifiedBy>
  <cp:revision>3</cp:revision>
  <dcterms:created xsi:type="dcterms:W3CDTF">2020-04-27T19:15:00Z</dcterms:created>
  <dcterms:modified xsi:type="dcterms:W3CDTF">2020-04-28T09:03:00Z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