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AAA21" w14:textId="77777777" w:rsidR="004853B6" w:rsidRPr="00A453DD" w:rsidRDefault="004853B6" w:rsidP="00485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>Zmluva o predaj</w:t>
      </w:r>
      <w:bookmarkStart w:id="0" w:name="_GoBack"/>
      <w:bookmarkEnd w:id="0"/>
      <w:r w:rsidRPr="00A453DD">
        <w:rPr>
          <w:rFonts w:ascii="Times New Roman" w:hAnsi="Times New Roman" w:cs="Times New Roman"/>
          <w:b/>
          <w:bCs/>
          <w:sz w:val="24"/>
          <w:szCs w:val="24"/>
        </w:rPr>
        <w:t>i podniku</w:t>
      </w:r>
    </w:p>
    <w:p w14:paraId="2F6D8583" w14:textId="77777777" w:rsidR="004853B6" w:rsidRPr="00A453DD" w:rsidRDefault="004853B6" w:rsidP="00485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 xml:space="preserve">uzatvorená podľa§ 476 a </w:t>
      </w:r>
      <w:proofErr w:type="spellStart"/>
      <w:r w:rsidRPr="00A453DD">
        <w:rPr>
          <w:rFonts w:ascii="Times New Roman" w:hAnsi="Times New Roman" w:cs="Times New Roman"/>
          <w:b/>
          <w:bCs/>
          <w:sz w:val="24"/>
          <w:szCs w:val="24"/>
        </w:rPr>
        <w:t>nasl</w:t>
      </w:r>
      <w:proofErr w:type="spellEnd"/>
      <w:r w:rsidRPr="00A453DD">
        <w:rPr>
          <w:rFonts w:ascii="Times New Roman" w:hAnsi="Times New Roman" w:cs="Times New Roman"/>
          <w:b/>
          <w:bCs/>
          <w:sz w:val="24"/>
          <w:szCs w:val="24"/>
        </w:rPr>
        <w:t>. zákona č.513/1991 Zb. Obcho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453DD">
        <w:rPr>
          <w:rFonts w:ascii="Times New Roman" w:hAnsi="Times New Roman" w:cs="Times New Roman"/>
          <w:b/>
          <w:bCs/>
          <w:sz w:val="24"/>
          <w:szCs w:val="24"/>
        </w:rPr>
        <w:t>ný zákonník</w:t>
      </w:r>
    </w:p>
    <w:p w14:paraId="17A7BE0C" w14:textId="77777777" w:rsidR="004853B6" w:rsidRPr="00A453DD" w:rsidRDefault="004853B6" w:rsidP="00485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>(ďalej len “ Obchodný zákonník”)</w:t>
      </w:r>
    </w:p>
    <w:p w14:paraId="688A0401" w14:textId="77777777" w:rsidR="00326A94" w:rsidRPr="00931E42" w:rsidRDefault="00326A94" w:rsidP="00326A94">
      <w:pPr>
        <w:pStyle w:val="VZORnadpis"/>
        <w:spacing w:before="0" w:after="0" w:line="360" w:lineRule="auto"/>
        <w:rPr>
          <w:rFonts w:ascii="Times New Roman" w:hAnsi="Times New Roman" w:cs="Times New Roman"/>
        </w:rPr>
      </w:pPr>
    </w:p>
    <w:p w14:paraId="215174C8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medzi zmluvnými stranami:</w:t>
      </w:r>
    </w:p>
    <w:p w14:paraId="4CF9EA35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9ACD05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>Predávajúci:</w:t>
      </w:r>
    </w:p>
    <w:p w14:paraId="0FB80386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Obchodné meno: ..................</w:t>
      </w:r>
    </w:p>
    <w:p w14:paraId="216BE2D4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Sídlo:  ....................</w:t>
      </w:r>
    </w:p>
    <w:p w14:paraId="42E9ACDE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IČO: ..................</w:t>
      </w:r>
    </w:p>
    <w:p w14:paraId="19998FED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IČ DPH: .................</w:t>
      </w:r>
    </w:p>
    <w:p w14:paraId="33333151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 xml:space="preserve">Zapísaná v registri: Obchodný register Okresného súdu ................, </w:t>
      </w:r>
      <w:proofErr w:type="spellStart"/>
      <w:r w:rsidRPr="00A453DD">
        <w:rPr>
          <w:rFonts w:ascii="Times New Roman" w:hAnsi="Times New Roman" w:cs="Times New Roman"/>
          <w:sz w:val="24"/>
          <w:szCs w:val="24"/>
        </w:rPr>
        <w:t>odd</w:t>
      </w:r>
      <w:proofErr w:type="spellEnd"/>
      <w:r w:rsidRPr="00A453DD">
        <w:rPr>
          <w:rFonts w:ascii="Times New Roman" w:hAnsi="Times New Roman" w:cs="Times New Roman"/>
          <w:sz w:val="24"/>
          <w:szCs w:val="24"/>
        </w:rPr>
        <w:t>: ........, vložka č.: ......../..</w:t>
      </w:r>
    </w:p>
    <w:p w14:paraId="4DF7CF6F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Za ktorú koná: ................</w:t>
      </w:r>
    </w:p>
    <w:p w14:paraId="36DDBB74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 xml:space="preserve">(ďalej len </w:t>
      </w:r>
      <w:r w:rsidRPr="00A45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“predávajúci”</w:t>
      </w:r>
      <w:r w:rsidRPr="00A453DD">
        <w:rPr>
          <w:rFonts w:ascii="Times New Roman" w:hAnsi="Times New Roman" w:cs="Times New Roman"/>
          <w:sz w:val="24"/>
          <w:szCs w:val="24"/>
        </w:rPr>
        <w:t>)</w:t>
      </w:r>
    </w:p>
    <w:p w14:paraId="736D1AB8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A6ECEB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a</w:t>
      </w:r>
    </w:p>
    <w:p w14:paraId="0DDBD8C1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170E5F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>Kupujúci:</w:t>
      </w:r>
    </w:p>
    <w:p w14:paraId="7D8F3D6E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Obchodné meno: ..................</w:t>
      </w:r>
    </w:p>
    <w:p w14:paraId="7B34ACE1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Sídlo:  ....................</w:t>
      </w:r>
    </w:p>
    <w:p w14:paraId="2ED920C3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IČO: ..................</w:t>
      </w:r>
    </w:p>
    <w:p w14:paraId="5ACA9767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IČ DPH: .................</w:t>
      </w:r>
    </w:p>
    <w:p w14:paraId="291F3DF6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 xml:space="preserve">Zapísaná v registri: Obchodný register Okresného súdu ................, </w:t>
      </w:r>
      <w:proofErr w:type="spellStart"/>
      <w:r w:rsidRPr="00A453DD">
        <w:rPr>
          <w:rFonts w:ascii="Times New Roman" w:hAnsi="Times New Roman" w:cs="Times New Roman"/>
          <w:sz w:val="24"/>
          <w:szCs w:val="24"/>
        </w:rPr>
        <w:t>odd</w:t>
      </w:r>
      <w:proofErr w:type="spellEnd"/>
      <w:r w:rsidRPr="00A453DD">
        <w:rPr>
          <w:rFonts w:ascii="Times New Roman" w:hAnsi="Times New Roman" w:cs="Times New Roman"/>
          <w:sz w:val="24"/>
          <w:szCs w:val="24"/>
        </w:rPr>
        <w:t>: ........, vložka č.: ......../..</w:t>
      </w:r>
    </w:p>
    <w:p w14:paraId="2E98BD4B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Za ktorú koná: ................</w:t>
      </w:r>
    </w:p>
    <w:p w14:paraId="34A29F31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 xml:space="preserve">(ďalej len </w:t>
      </w:r>
      <w:r w:rsidRPr="00A453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“kupujúci”</w:t>
      </w:r>
      <w:r w:rsidRPr="00A453DD">
        <w:rPr>
          <w:rFonts w:ascii="Times New Roman" w:hAnsi="Times New Roman" w:cs="Times New Roman"/>
          <w:sz w:val="24"/>
          <w:szCs w:val="24"/>
        </w:rPr>
        <w:t>)</w:t>
      </w:r>
    </w:p>
    <w:p w14:paraId="5DC1F670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(ďalej predávajúci a kupujúci spolu aj len “zmluvné strany”).</w:t>
      </w:r>
    </w:p>
    <w:p w14:paraId="35B0A304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I</w:t>
      </w:r>
    </w:p>
    <w:p w14:paraId="546AA7BE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>Úvodné ustanovenia</w:t>
      </w:r>
    </w:p>
    <w:p w14:paraId="1AB21551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8907A" w14:textId="77777777" w:rsidR="00884E5A" w:rsidRPr="00A453DD" w:rsidRDefault="00884E5A" w:rsidP="00884E5A">
      <w:pPr>
        <w:numPr>
          <w:ilvl w:val="0"/>
          <w:numId w:val="13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Predávajúci je obchodnou spoločnosťou, ktorá podniká v oblasti ........................ Tomuto predmetu podnikania zodpovedá podnik</w:t>
      </w:r>
      <w:r>
        <w:rPr>
          <w:rFonts w:ascii="Times New Roman" w:hAnsi="Times New Roman" w:cs="Times New Roman"/>
          <w:sz w:val="24"/>
          <w:szCs w:val="24"/>
        </w:rPr>
        <w:t xml:space="preserve"> predávajúceho</w:t>
      </w:r>
      <w:r w:rsidRPr="00A453DD">
        <w:rPr>
          <w:rFonts w:ascii="Times New Roman" w:hAnsi="Times New Roman" w:cs="Times New Roman"/>
          <w:sz w:val="24"/>
          <w:szCs w:val="24"/>
        </w:rPr>
        <w:t>.</w:t>
      </w:r>
    </w:p>
    <w:p w14:paraId="40FB802C" w14:textId="77777777" w:rsidR="00884E5A" w:rsidRPr="00A453DD" w:rsidRDefault="00884E5A" w:rsidP="00884E5A">
      <w:pPr>
        <w:numPr>
          <w:ilvl w:val="0"/>
          <w:numId w:val="13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 xml:space="preserve">Kupujúci je obchodnou spoločnosťou, ktorá má záujem nadobudnúť vlastnícke právo k podniku. </w:t>
      </w:r>
    </w:p>
    <w:p w14:paraId="0B70E863" w14:textId="77777777" w:rsidR="00884E5A" w:rsidRPr="00A453DD" w:rsidRDefault="00884E5A" w:rsidP="00884E5A">
      <w:pPr>
        <w:numPr>
          <w:ilvl w:val="0"/>
          <w:numId w:val="13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Podnikom sa na účely tejto zmluvy rozumie súbor hmotných, osobných a nehmotných zložiek podnikateľských aktivít predávajúceho (ďalej len “podnik”).</w:t>
      </w:r>
    </w:p>
    <w:p w14:paraId="058FCDA0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D01451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>Čl.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53DD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61A8532C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>Predmet zmluvy</w:t>
      </w:r>
    </w:p>
    <w:p w14:paraId="118BA09E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9D9AE0" w14:textId="77777777" w:rsidR="00884E5A" w:rsidRPr="00A453DD" w:rsidRDefault="00884E5A" w:rsidP="00884E5A">
      <w:pPr>
        <w:numPr>
          <w:ilvl w:val="0"/>
          <w:numId w:val="14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 xml:space="preserve">Predmetom tejto zmluvy je záväzok predávajúceho previesť na kupujúceho vlastnícke právo k veciam, právam a iným majetkovým hodnotám, ktoré patria predávajúcemu a ktoré slúžia prevádzkovaniu podniku a záväzok kupujúceho prevziať záväzky predávajúceho súvisiace s podnikom a zaplatiť predávajúcemu kúpnu cenu za podmienok dojednaných v tejto zmluve. </w:t>
      </w:r>
    </w:p>
    <w:p w14:paraId="1D4B562C" w14:textId="77777777" w:rsidR="00884E5A" w:rsidRPr="00A453DD" w:rsidRDefault="00884E5A" w:rsidP="00884E5A">
      <w:pPr>
        <w:numPr>
          <w:ilvl w:val="0"/>
          <w:numId w:val="14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Predávajúci touto zmluvou prevádza na kupujúceho vlastnícke právo k veciam, právam a iným majetkovým hodnotám, ktoré slúžia prevá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453DD">
        <w:rPr>
          <w:rFonts w:ascii="Times New Roman" w:hAnsi="Times New Roman" w:cs="Times New Roman"/>
          <w:sz w:val="24"/>
          <w:szCs w:val="24"/>
        </w:rPr>
        <w:t xml:space="preserve">zkovaniu podniku a ktoré mu </w:t>
      </w:r>
      <w:r>
        <w:rPr>
          <w:rFonts w:ascii="Times New Roman" w:hAnsi="Times New Roman" w:cs="Times New Roman"/>
          <w:sz w:val="24"/>
          <w:szCs w:val="24"/>
        </w:rPr>
        <w:t>patria, podľa stavu ku dňu podpí</w:t>
      </w:r>
      <w:r w:rsidRPr="00A453DD">
        <w:rPr>
          <w:rFonts w:ascii="Times New Roman" w:hAnsi="Times New Roman" w:cs="Times New Roman"/>
          <w:sz w:val="24"/>
          <w:szCs w:val="24"/>
        </w:rPr>
        <w:t>sania tejto zmluvy. Špecifikácia vecí, práv a iných majetkových hodnôt, ktoré sú predmetom predaja, je obsiahnutá v prílohách č. 1-8, ktoré sú neoddeliteľnou súčasťou tejto zmluvy.</w:t>
      </w:r>
    </w:p>
    <w:p w14:paraId="6E35A4CE" w14:textId="77777777" w:rsidR="00884E5A" w:rsidRPr="00A453DD" w:rsidRDefault="00884E5A" w:rsidP="00884E5A">
      <w:pPr>
        <w:numPr>
          <w:ilvl w:val="0"/>
          <w:numId w:val="14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Kupujúci berie na vedomie, že predajom podniku prechádzajú na neho všetky práva a povinnosti, ktoré súvisia s podnikom, vrátane tých, ktoré v čase podpisu tejto zmluvy nie sú splatné.</w:t>
      </w:r>
    </w:p>
    <w:p w14:paraId="1B007656" w14:textId="77777777" w:rsidR="00884E5A" w:rsidRPr="00A453DD" w:rsidRDefault="00884E5A" w:rsidP="00884E5A">
      <w:pPr>
        <w:numPr>
          <w:ilvl w:val="0"/>
          <w:numId w:val="14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Predmetom tejto zmluvy je aj prechod práv z pri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453DD">
        <w:rPr>
          <w:rFonts w:ascii="Times New Roman" w:hAnsi="Times New Roman" w:cs="Times New Roman"/>
          <w:sz w:val="24"/>
          <w:szCs w:val="24"/>
        </w:rPr>
        <w:t>myselného a iného duševného vlastníctva, ktoré sú súčasťou podniku a slúžia na prevádzkovanie podniku. Predávajúci sa zaväzuje kupujúc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453DD">
        <w:rPr>
          <w:rFonts w:ascii="Times New Roman" w:hAnsi="Times New Roman" w:cs="Times New Roman"/>
          <w:sz w:val="24"/>
          <w:szCs w:val="24"/>
        </w:rPr>
        <w:t xml:space="preserve">ho oboznámiť so všetkými skutočnosťami, ktoré </w:t>
      </w:r>
      <w:r>
        <w:rPr>
          <w:rFonts w:ascii="Times New Roman" w:hAnsi="Times New Roman" w:cs="Times New Roman"/>
          <w:sz w:val="24"/>
          <w:szCs w:val="24"/>
        </w:rPr>
        <w:t xml:space="preserve">sú súčasťou duševného vlastníctva alebo </w:t>
      </w:r>
      <w:r w:rsidRPr="00A453DD">
        <w:rPr>
          <w:rFonts w:ascii="Times New Roman" w:hAnsi="Times New Roman" w:cs="Times New Roman"/>
          <w:sz w:val="24"/>
          <w:szCs w:val="24"/>
        </w:rPr>
        <w:t>tvoria obchodné tajomstvo, ako napr. informácie o prevádzke podniku, o obchodných partneroch.</w:t>
      </w:r>
    </w:p>
    <w:p w14:paraId="7BC892B0" w14:textId="77777777" w:rsidR="00884E5A" w:rsidRPr="00A453DD" w:rsidRDefault="00884E5A" w:rsidP="00884E5A">
      <w:pPr>
        <w:numPr>
          <w:ilvl w:val="0"/>
          <w:numId w:val="14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lastRenderedPageBreak/>
        <w:t>Predmetom tejto zmluvy je aj prechod práv a povinností vyplývajúcich z pracovnoprávnych vzťahov k zamestnancom podniku, ktoré uzavretím tejto zmluvy prechádzajú na kupujúceho. Práva a povinnosti zamestnancov aj po uzavretí tejto zmluvy ostávajú nezmenené. Predávajúci vyhlasuje, že informoval zamestnancov o prevode práv a povinností z pracovnoprávnych vzťahov.</w:t>
      </w:r>
    </w:p>
    <w:p w14:paraId="58B054C9" w14:textId="77777777" w:rsidR="00884E5A" w:rsidRPr="00A453DD" w:rsidRDefault="00884E5A" w:rsidP="00884E5A">
      <w:pPr>
        <w:numPr>
          <w:ilvl w:val="0"/>
          <w:numId w:val="14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Zmluvné strany sa dohodli, že predmetom predaja podniku nie je právo používať obchodné meno, ktoré je spojené s predávaným podnikom.</w:t>
      </w:r>
    </w:p>
    <w:p w14:paraId="7FB17DC1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32540A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14:paraId="40CEF872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>Kúpna cena</w:t>
      </w:r>
    </w:p>
    <w:p w14:paraId="5F1E0E12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0EAE85" w14:textId="77777777" w:rsidR="00884E5A" w:rsidRPr="00A453DD" w:rsidRDefault="00884E5A" w:rsidP="00884E5A">
      <w:pPr>
        <w:numPr>
          <w:ilvl w:val="0"/>
          <w:numId w:val="15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Zmluvné strany sa dohodli na celkovej kúpnej cene vo výške: ....................... Eur (slovom:  ..................................... Eur).</w:t>
      </w:r>
    </w:p>
    <w:p w14:paraId="1149DFF6" w14:textId="77777777" w:rsidR="00884E5A" w:rsidRDefault="00884E5A" w:rsidP="00884E5A">
      <w:pPr>
        <w:numPr>
          <w:ilvl w:val="0"/>
          <w:numId w:val="15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Zmluvné strany sa dohodli, že kupujúci zaplatí kúpnu cen</w:t>
      </w:r>
      <w:r>
        <w:rPr>
          <w:rFonts w:ascii="Times New Roman" w:hAnsi="Times New Roman" w:cs="Times New Roman"/>
          <w:sz w:val="24"/>
          <w:szCs w:val="24"/>
        </w:rPr>
        <w:t>u do 5 kalendárnych dní od podpí</w:t>
      </w:r>
      <w:r w:rsidRPr="00A453DD">
        <w:rPr>
          <w:rFonts w:ascii="Times New Roman" w:hAnsi="Times New Roman" w:cs="Times New Roman"/>
          <w:sz w:val="24"/>
          <w:szCs w:val="24"/>
        </w:rPr>
        <w:t xml:space="preserve">sania tejto zmluvy na účet predávajúceho uvedený v záhlaví tejto zmluvy. </w:t>
      </w:r>
    </w:p>
    <w:p w14:paraId="5A21AA52" w14:textId="77777777" w:rsidR="00884E5A" w:rsidRPr="00A453DD" w:rsidRDefault="00884E5A" w:rsidP="00884E5A">
      <w:pPr>
        <w:numPr>
          <w:ilvl w:val="0"/>
          <w:numId w:val="15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Kúpna cena sa považuje za zaplatenú dňom pripísania kúpnej ceny na účet predávajúceho.</w:t>
      </w:r>
    </w:p>
    <w:p w14:paraId="588FF057" w14:textId="77777777" w:rsidR="00884E5A" w:rsidRPr="00A453DD" w:rsidRDefault="00884E5A" w:rsidP="00884E5A">
      <w:pPr>
        <w:numPr>
          <w:ilvl w:val="0"/>
          <w:numId w:val="15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V prípade, že kupujúci neuhradí kúpnu cenu, zmluvné strany sa dohodli, že kupujúci je povinný zaplatiť predávajúcemu zmluvnú pokutu vo výške 0.5% z kúpnej ceny uvedenej v čl. III. bode 1 tejto zmluvy a to za každý deň omeškania so zaplatením kúpnej ceny.</w:t>
      </w:r>
    </w:p>
    <w:p w14:paraId="250430AB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CBDBA6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>Čl. IV</w:t>
      </w:r>
    </w:p>
    <w:p w14:paraId="23B64CBE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>Stav podniku</w:t>
      </w:r>
    </w:p>
    <w:p w14:paraId="23AADBE8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326AD" w14:textId="77777777" w:rsidR="00884E5A" w:rsidRPr="00A453DD" w:rsidRDefault="00884E5A" w:rsidP="00884E5A">
      <w:pPr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Zmluvné strany vyhlasujú, že predávajúci oboznámil kupujúceho so stavom podniku a že majetkový a účtovný stav podniku je plne uvedený v prílohách tejto zmluvy.</w:t>
      </w:r>
    </w:p>
    <w:p w14:paraId="15AF9B0F" w14:textId="77777777" w:rsidR="00884E5A" w:rsidRPr="00A453DD" w:rsidRDefault="00884E5A" w:rsidP="00884E5A">
      <w:pPr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Predávajúci vyhlasuje, že účtovná evidencia, ktorá prináleží k podniku, je riadne vedená v súlade so zákonom č. 431/2002 Z. z. o účtovníctve a zodpovedá stavu podniku ku dňu uzatvorenia tejto zmluvy.</w:t>
      </w:r>
    </w:p>
    <w:p w14:paraId="0CDC4A9F" w14:textId="77777777" w:rsidR="00884E5A" w:rsidRPr="00A453DD" w:rsidRDefault="00884E5A" w:rsidP="00884E5A">
      <w:pPr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lastRenderedPageBreak/>
        <w:t>Predávajúci vyhlasuje, že si riadne splnil všetky daňové, odvodové a iné poplatkové povinnosti, podala všetky správy, výkazy, daňové priznania, účtovné závierky v súlade s platnými právnymi predpismi Slovenskej republiky, nemá žiadnu povinnosť zaplatiť pokutu, penále alebo inú sankciu.</w:t>
      </w:r>
    </w:p>
    <w:p w14:paraId="7A2763C4" w14:textId="77777777" w:rsidR="00884E5A" w:rsidRPr="00A453DD" w:rsidRDefault="00884E5A" w:rsidP="00884E5A">
      <w:pPr>
        <w:numPr>
          <w:ilvl w:val="0"/>
          <w:numId w:val="16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 xml:space="preserve">Predávajúci vyhlasuje, že voči nemu nie je vedené žiadne konkurzné, reštrukturalizačné konanie, alebo iné konanie, v ktorom si tretia osoba uplatňuje nárok voči predávajúcemu.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A453DD">
        <w:rPr>
          <w:rFonts w:ascii="Times New Roman" w:hAnsi="Times New Roman" w:cs="Times New Roman"/>
          <w:sz w:val="24"/>
          <w:szCs w:val="24"/>
        </w:rPr>
        <w:t xml:space="preserve"> nie je v likvidácii.</w:t>
      </w:r>
    </w:p>
    <w:p w14:paraId="542B4446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E704D4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>Čl. V</w:t>
      </w:r>
    </w:p>
    <w:p w14:paraId="2BB0F2DD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>Ďalšie dojednania</w:t>
      </w:r>
    </w:p>
    <w:p w14:paraId="3E61C474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A6A82" w14:textId="77777777" w:rsidR="00884E5A" w:rsidRPr="00A453DD" w:rsidRDefault="00884E5A" w:rsidP="00884E5A">
      <w:pPr>
        <w:numPr>
          <w:ilvl w:val="0"/>
          <w:numId w:val="17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Kupujúci sa zaväzuje bez meškania po uzavretí tejto zmluvy oboznámiť veriteľom podniku prechod záväzkov. Kupujúci sa zaväzuje bez meškani</w:t>
      </w:r>
      <w:r>
        <w:rPr>
          <w:rFonts w:ascii="Times New Roman" w:hAnsi="Times New Roman" w:cs="Times New Roman"/>
          <w:sz w:val="24"/>
          <w:szCs w:val="24"/>
        </w:rPr>
        <w:t>a po uzavretí tejto zmluvy oznámiť dl</w:t>
      </w:r>
      <w:r w:rsidRPr="00A453DD">
        <w:rPr>
          <w:rFonts w:ascii="Times New Roman" w:hAnsi="Times New Roman" w:cs="Times New Roman"/>
          <w:sz w:val="24"/>
          <w:szCs w:val="24"/>
        </w:rPr>
        <w:t>žníkom prechod pohľadávok súvisiacich s podnikom na kupujúceho.</w:t>
      </w:r>
    </w:p>
    <w:p w14:paraId="5594EB4C" w14:textId="77777777" w:rsidR="00884E5A" w:rsidRPr="00A453DD" w:rsidRDefault="00884E5A" w:rsidP="00884E5A">
      <w:pPr>
        <w:numPr>
          <w:ilvl w:val="0"/>
          <w:numId w:val="17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 xml:space="preserve">Zmluvné strany sa dohodli, že návrh na vklad vlastníckeho práva k nehnuteľným veciam, ktoré patria k podniku, podá predávajúci, v lehote 3 kalendárnych dní od zaplatenia kúpnej ceny. </w:t>
      </w:r>
    </w:p>
    <w:p w14:paraId="4D1395EE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BA4B4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>Čl.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53DD">
        <w:rPr>
          <w:rFonts w:ascii="Times New Roman" w:hAnsi="Times New Roman" w:cs="Times New Roman"/>
          <w:b/>
          <w:bCs/>
          <w:sz w:val="24"/>
          <w:szCs w:val="24"/>
        </w:rPr>
        <w:t>VI</w:t>
      </w:r>
    </w:p>
    <w:p w14:paraId="539A4DAE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>Odovzdanie a prevzatie podniku</w:t>
      </w:r>
    </w:p>
    <w:p w14:paraId="61A2E034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01C7B" w14:textId="77777777" w:rsidR="00884E5A" w:rsidRPr="00A453DD" w:rsidRDefault="00884E5A" w:rsidP="00884E5A">
      <w:pPr>
        <w:numPr>
          <w:ilvl w:val="0"/>
          <w:numId w:val="18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 xml:space="preserve">O odovzdaní a prevzatí vecí tvoriacich podnik zmluvné strany spíšu zápisnicu, ktorá je prílohou tejto zmluvy. </w:t>
      </w:r>
    </w:p>
    <w:p w14:paraId="0DD1829D" w14:textId="77777777" w:rsidR="00884E5A" w:rsidRDefault="00884E5A" w:rsidP="00884E5A">
      <w:pPr>
        <w:numPr>
          <w:ilvl w:val="0"/>
          <w:numId w:val="18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Zmluvné strany sa dohodli, že predávajúci odovzdá kupujúcemu veci, práva a iné majetkové hodnoty, ktoré sú súčasťou podniku a slúžia na prevádzkovanie podniku,</w:t>
      </w:r>
      <w:r>
        <w:rPr>
          <w:rFonts w:ascii="Times New Roman" w:hAnsi="Times New Roman" w:cs="Times New Roman"/>
          <w:sz w:val="24"/>
          <w:szCs w:val="24"/>
        </w:rPr>
        <w:t xml:space="preserve"> vrátane všetkej dokumentácie, ktorá súvisí s podnikom,</w:t>
      </w:r>
      <w:r w:rsidRPr="00A453DD">
        <w:rPr>
          <w:rFonts w:ascii="Times New Roman" w:hAnsi="Times New Roman" w:cs="Times New Roman"/>
          <w:sz w:val="24"/>
          <w:szCs w:val="24"/>
        </w:rPr>
        <w:t xml:space="preserve"> najneskôr do 7 kalendárnych dní od uzatvorenia tejto zmluvy</w:t>
      </w:r>
      <w:r>
        <w:rPr>
          <w:rFonts w:ascii="Times New Roman" w:hAnsi="Times New Roman" w:cs="Times New Roman"/>
          <w:sz w:val="24"/>
          <w:szCs w:val="24"/>
        </w:rPr>
        <w:t xml:space="preserve"> a za podmienky, že kúpna cena bola už zaplatená</w:t>
      </w:r>
      <w:r w:rsidRPr="00A453DD">
        <w:rPr>
          <w:rFonts w:ascii="Times New Roman" w:hAnsi="Times New Roman" w:cs="Times New Roman"/>
          <w:sz w:val="24"/>
          <w:szCs w:val="24"/>
        </w:rPr>
        <w:t>.</w:t>
      </w:r>
    </w:p>
    <w:p w14:paraId="398C720A" w14:textId="77777777" w:rsidR="00884E5A" w:rsidRPr="00A453DD" w:rsidRDefault="00884E5A" w:rsidP="00884E5A">
      <w:pPr>
        <w:numPr>
          <w:ilvl w:val="0"/>
          <w:numId w:val="18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Kupujúci vyhlasuje, že bol oboznámený s rozsahom predmetu tejto zmluvy pred podpisom tejto zmluvy a súhlasí so stavom predmetu tejto zmluvy, ktorý je š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453DD">
        <w:rPr>
          <w:rFonts w:ascii="Times New Roman" w:hAnsi="Times New Roman" w:cs="Times New Roman"/>
          <w:sz w:val="24"/>
          <w:szCs w:val="24"/>
        </w:rPr>
        <w:t>ecifikovaný v prílohách č. 1 - 8 tejto zmluvy.</w:t>
      </w:r>
    </w:p>
    <w:p w14:paraId="5BFFBB87" w14:textId="77777777" w:rsidR="00884E5A" w:rsidRPr="00CF489A" w:rsidRDefault="00884E5A" w:rsidP="00884E5A">
      <w:pPr>
        <w:numPr>
          <w:ilvl w:val="0"/>
          <w:numId w:val="18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lastRenderedPageBreak/>
        <w:t>Predávajúci oboznámil kupujúceho o všetkých vadách na veciach, právach a iných majetkových hodnotách, ktoré sa prevádzajú na kupujúceho. Kupujúci vyhlasuje, že bol oboznámený o týchto vadách. Vady na veciach, právach a iných majetkových hodnotách, ktoré sa prevádzajú, sú špecifikované v jednotlivých prílohách tejto zmluvy.</w:t>
      </w:r>
    </w:p>
    <w:p w14:paraId="7CCA1856" w14:textId="77777777" w:rsidR="00884E5A" w:rsidRPr="00A453DD" w:rsidRDefault="00884E5A" w:rsidP="00884E5A">
      <w:pPr>
        <w:numPr>
          <w:ilvl w:val="0"/>
          <w:numId w:val="18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Odovzdaním vecí kupujúcemu prechádza na kupujúceho nebezpečenstvo vzniku škody.</w:t>
      </w:r>
    </w:p>
    <w:p w14:paraId="70148377" w14:textId="77777777" w:rsidR="00884E5A" w:rsidRPr="00A453DD" w:rsidRDefault="00884E5A" w:rsidP="00884E5A">
      <w:pPr>
        <w:numPr>
          <w:ilvl w:val="0"/>
          <w:numId w:val="18"/>
        </w:numPr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Zmluvné strany sú si vedomé, že k prevodu vlastníckeho práva k hnuteľným veciach, právam a iným majetkovým hodnotám, ktoré sú súčasťou podniku a ktoré slúžia na prevádzku podniku, dochádza uzatvorením tejto zmluvy. Vlastnícke právo k nehnuteľným veciam, ktoré sú súčasťou podniku, prechádza na kupujúceho vkladom vlastníckeho práva do katastra nehnuteľností.</w:t>
      </w:r>
    </w:p>
    <w:p w14:paraId="5E045F8B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D24650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 xml:space="preserve">Čl. VII </w:t>
      </w:r>
    </w:p>
    <w:p w14:paraId="65E05DB3" w14:textId="77777777" w:rsidR="00884E5A" w:rsidRPr="00A453DD" w:rsidRDefault="00884E5A" w:rsidP="00884E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3DD">
        <w:rPr>
          <w:rFonts w:ascii="Times New Roman" w:hAnsi="Times New Roman" w:cs="Times New Roman"/>
          <w:b/>
          <w:bCs/>
          <w:sz w:val="24"/>
          <w:szCs w:val="24"/>
        </w:rPr>
        <w:t>Zánik zmluvy</w:t>
      </w:r>
    </w:p>
    <w:p w14:paraId="6B7798C8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D1B0D" w14:textId="77777777" w:rsidR="00884E5A" w:rsidRPr="00A453DD" w:rsidRDefault="00884E5A" w:rsidP="00884E5A">
      <w:pPr>
        <w:numPr>
          <w:ilvl w:val="0"/>
          <w:numId w:val="19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Zmluvné strany sa dohodli, že poškodená strana má právo písomne odstúpiť od zmluvy, ak:</w:t>
      </w:r>
    </w:p>
    <w:p w14:paraId="6B73BF3A" w14:textId="77777777" w:rsidR="00884E5A" w:rsidRPr="00E968A7" w:rsidRDefault="00884E5A" w:rsidP="00884E5A">
      <w:pPr>
        <w:pStyle w:val="Odsekzoznamu"/>
        <w:numPr>
          <w:ilvl w:val="0"/>
          <w:numId w:val="20"/>
        </w:numPr>
        <w:spacing w:after="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68A7">
        <w:rPr>
          <w:rFonts w:ascii="Times New Roman" w:hAnsi="Times New Roman" w:cs="Times New Roman"/>
          <w:sz w:val="24"/>
          <w:szCs w:val="24"/>
          <w:lang w:val="sk-SK"/>
        </w:rPr>
        <w:t>kupujúci neuhradí kúpnu cenu do 15 dní od uzatvorenia tejto zmluvy. Predávajúci má v tomto prípade právo odstúpiť od zmluvy len do okamihu zaplatenia celej kúpnej ceny.</w:t>
      </w:r>
    </w:p>
    <w:p w14:paraId="527BF76D" w14:textId="77777777" w:rsidR="00884E5A" w:rsidRPr="00A453DD" w:rsidRDefault="00884E5A" w:rsidP="00884E5A">
      <w:pPr>
        <w:numPr>
          <w:ilvl w:val="0"/>
          <w:numId w:val="20"/>
        </w:numPr>
        <w:spacing w:before="0" w:after="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v prípade, ak sa niektoré vyhlásenie predávajúceho o stave podniku ukáže ako nepravdivé,</w:t>
      </w:r>
    </w:p>
    <w:p w14:paraId="78CFE50A" w14:textId="77777777" w:rsidR="00884E5A" w:rsidRPr="00A453DD" w:rsidRDefault="00884E5A" w:rsidP="00884E5A">
      <w:pPr>
        <w:numPr>
          <w:ilvl w:val="0"/>
          <w:numId w:val="20"/>
        </w:numPr>
        <w:spacing w:before="0" w:after="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A453DD">
        <w:rPr>
          <w:rFonts w:ascii="Times New Roman" w:hAnsi="Times New Roman" w:cs="Times New Roman"/>
          <w:sz w:val="24"/>
          <w:szCs w:val="24"/>
        </w:rPr>
        <w:t>podnik nie je spôsobilý na riadnu prevádzku a vady oznámené predáv</w:t>
      </w:r>
      <w:r>
        <w:rPr>
          <w:rFonts w:ascii="Times New Roman" w:hAnsi="Times New Roman" w:cs="Times New Roman"/>
          <w:sz w:val="24"/>
          <w:szCs w:val="24"/>
        </w:rPr>
        <w:t>aj</w:t>
      </w:r>
      <w:r w:rsidRPr="00A453DD">
        <w:rPr>
          <w:rFonts w:ascii="Times New Roman" w:hAnsi="Times New Roman" w:cs="Times New Roman"/>
          <w:sz w:val="24"/>
          <w:szCs w:val="24"/>
        </w:rPr>
        <w:t>úcim nie sú odstrániteľné alebo ich predávajúci neodstránil v dodatočnej primeranej lehote určenej kupujúcim.</w:t>
      </w:r>
    </w:p>
    <w:p w14:paraId="5A92A5AB" w14:textId="77777777" w:rsidR="00884E5A" w:rsidRPr="00A453DD" w:rsidRDefault="00884E5A" w:rsidP="00884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EA86D5" w14:textId="0EE8CB7F" w:rsidR="00884E5A" w:rsidRPr="00D711F4" w:rsidRDefault="00884E5A" w:rsidP="00884E5A">
      <w:pPr>
        <w:pStyle w:val="NAstred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711F4">
        <w:rPr>
          <w:rFonts w:ascii="Times New Roman" w:hAnsi="Times New Roman" w:cs="Times New Roman"/>
          <w:sz w:val="24"/>
          <w:szCs w:val="24"/>
        </w:rPr>
        <w:t>Čl. VIII</w:t>
      </w:r>
      <w:r w:rsidRPr="00D711F4">
        <w:rPr>
          <w:rFonts w:ascii="Times New Roman" w:hAnsi="Times New Roman" w:cs="Times New Roman"/>
          <w:sz w:val="24"/>
          <w:szCs w:val="24"/>
        </w:rPr>
        <w:br/>
        <w:t>Záverečné ustanovenia</w:t>
      </w:r>
    </w:p>
    <w:p w14:paraId="2E4380EE" w14:textId="77777777" w:rsidR="00884E5A" w:rsidRPr="00D711F4" w:rsidRDefault="00884E5A" w:rsidP="00884E5A">
      <w:pPr>
        <w:pStyle w:val="NAstred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B60559" w14:textId="77777777" w:rsidR="00884E5A" w:rsidRPr="00D711F4" w:rsidRDefault="00884E5A" w:rsidP="00884E5A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711F4">
        <w:rPr>
          <w:rFonts w:ascii="Times New Roman" w:hAnsi="Times New Roman" w:cs="Times New Roman"/>
          <w:sz w:val="24"/>
          <w:szCs w:val="24"/>
        </w:rPr>
        <w:t>Strany sa zaväzujú zachovávať mlčanlivosť o všetkých skutočnostiach, ktoré súvisia s touto zmluvou, vrátane znenia tejto zmluvy.</w:t>
      </w:r>
    </w:p>
    <w:p w14:paraId="57F80DD5" w14:textId="77777777" w:rsidR="00884E5A" w:rsidRPr="00D711F4" w:rsidRDefault="00884E5A" w:rsidP="00884E5A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711F4">
        <w:rPr>
          <w:rFonts w:ascii="Times New Roman" w:hAnsi="Times New Roman" w:cs="Times New Roman"/>
          <w:sz w:val="24"/>
          <w:szCs w:val="24"/>
        </w:rPr>
        <w:t>Zmluva nadobúda platnosť dňom jej podpísania a účinnosť dňom nadobudnutia vlastníckeho práva kupujúcim k nehnuteľným veciam, ktoré sú súčasťou podniku v súlade s Katastrálnym zákonom.</w:t>
      </w:r>
    </w:p>
    <w:p w14:paraId="623790CC" w14:textId="77777777" w:rsidR="00884E5A" w:rsidRPr="00D711F4" w:rsidRDefault="00884E5A" w:rsidP="00884E5A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711F4">
        <w:rPr>
          <w:rFonts w:ascii="Times New Roman" w:hAnsi="Times New Roman" w:cs="Times New Roman"/>
          <w:sz w:val="24"/>
          <w:szCs w:val="24"/>
        </w:rPr>
        <w:t xml:space="preserve">V prípade, ak dôjde k prerušeniu alebo zamietnutiu návrhu na vklad vlastníckeho práva k </w:t>
      </w:r>
      <w:r w:rsidRPr="00D711F4">
        <w:rPr>
          <w:rFonts w:ascii="Times New Roman" w:hAnsi="Times New Roman" w:cs="Times New Roman"/>
          <w:sz w:val="24"/>
          <w:szCs w:val="24"/>
        </w:rPr>
        <w:lastRenderedPageBreak/>
        <w:t>nehnuteľnostiam, ktoré patria k podniku, do katastra nehnuteľností, zmluvné strany sa zaväzujú bez odklade poskytnúť súčinnosť a odstrániť nedostatky, ktoré viedli k prerušeniu alebo zastaveniu vkladového konania.</w:t>
      </w:r>
    </w:p>
    <w:p w14:paraId="08BADBF2" w14:textId="77777777" w:rsidR="00884E5A" w:rsidRPr="00D711F4" w:rsidRDefault="00884E5A" w:rsidP="00884E5A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711F4">
        <w:rPr>
          <w:rFonts w:ascii="Times New Roman" w:hAnsi="Times New Roman" w:cs="Times New Roman"/>
          <w:sz w:val="24"/>
          <w:szCs w:val="24"/>
        </w:rPr>
        <w:t>Meniť a dopĺňať ustanovenia tejto zmluvy je možné len písomnou formou za súhlasu oboch zmluvných strán.</w:t>
      </w:r>
    </w:p>
    <w:p w14:paraId="039493BB" w14:textId="77777777" w:rsidR="00884E5A" w:rsidRPr="00D711F4" w:rsidRDefault="00884E5A" w:rsidP="00884E5A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711F4">
        <w:rPr>
          <w:rFonts w:ascii="Times New Roman" w:hAnsi="Times New Roman" w:cs="Times New Roman"/>
          <w:sz w:val="24"/>
          <w:szCs w:val="24"/>
        </w:rPr>
        <w:t xml:space="preserve">Neplatnosť alebo neúčinnosť jednotlivých ustanovení tejto zmluvy nemá vplyv na platnosť, resp. účinnosť ostatných ustanovení. </w:t>
      </w:r>
    </w:p>
    <w:p w14:paraId="75F424FA" w14:textId="77777777" w:rsidR="00884E5A" w:rsidRPr="00D711F4" w:rsidRDefault="00884E5A" w:rsidP="00884E5A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711F4">
        <w:rPr>
          <w:rFonts w:ascii="Times New Roman" w:hAnsi="Times New Roman" w:cs="Times New Roman"/>
          <w:sz w:val="24"/>
          <w:szCs w:val="24"/>
        </w:rPr>
        <w:t>Právne vzťahy, ktoré nie sú upravené v tejto zmluve, sa spravujú príslušnými ustanoveniami Obchodného zákonníka.</w:t>
      </w:r>
    </w:p>
    <w:p w14:paraId="323B85EE" w14:textId="77777777" w:rsidR="00884E5A" w:rsidRPr="00D711F4" w:rsidRDefault="00884E5A" w:rsidP="00884E5A">
      <w:pPr>
        <w:pStyle w:val="ODSAD"/>
        <w:numPr>
          <w:ilvl w:val="0"/>
          <w:numId w:val="10"/>
        </w:num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711F4">
        <w:rPr>
          <w:rFonts w:ascii="Times New Roman" w:hAnsi="Times New Roman" w:cs="Times New Roman"/>
          <w:sz w:val="24"/>
          <w:szCs w:val="24"/>
        </w:rPr>
        <w:t>Zmluva je vyhotovená v štyroch rovnopisoch, z ktorých po jednom dostanú zmluvné strany a dva rovnopisy budú pripojené k návrhu na vklad práva do katastra nehnuteľností.</w:t>
      </w:r>
    </w:p>
    <w:p w14:paraId="308DBFB9" w14:textId="77777777" w:rsidR="00884E5A" w:rsidRPr="00D711F4" w:rsidRDefault="00884E5A" w:rsidP="00884E5A">
      <w:pPr>
        <w:tabs>
          <w:tab w:val="left" w:pos="200"/>
        </w:tabs>
        <w:spacing w:after="0" w:line="360" w:lineRule="auto"/>
        <w:ind w:left="398" w:hangingChars="166" w:hanging="398"/>
        <w:rPr>
          <w:rFonts w:ascii="Times New Roman" w:hAnsi="Times New Roman" w:cs="Times New Roman"/>
          <w:sz w:val="24"/>
          <w:szCs w:val="24"/>
        </w:rPr>
      </w:pPr>
      <w:r w:rsidRPr="00D711F4">
        <w:rPr>
          <w:rFonts w:ascii="Times New Roman" w:hAnsi="Times New Roman" w:cs="Times New Roman"/>
          <w:sz w:val="24"/>
          <w:szCs w:val="24"/>
        </w:rPr>
        <w:t>8.  Zmluvné strany prehlasujú, že sú plne spôsobilé na uzavretie tejto zmluvy o predaji podniku. Pred podpisom tejto zmluvy si ju prečítali, obsahu porozumeli a plne s ním súhlasia. Na znak svojej vôle byť viazaní touto zmluvou ju vlastnoručne podpisujú.</w:t>
      </w:r>
    </w:p>
    <w:p w14:paraId="4900E1E4" w14:textId="77777777" w:rsidR="00884E5A" w:rsidRPr="00D711F4" w:rsidRDefault="00884E5A" w:rsidP="00884E5A">
      <w:pPr>
        <w:tabs>
          <w:tab w:val="left" w:pos="28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711F4">
        <w:rPr>
          <w:rFonts w:ascii="Times New Roman" w:hAnsi="Times New Roman" w:cs="Times New Roman"/>
          <w:sz w:val="24"/>
          <w:szCs w:val="24"/>
        </w:rPr>
        <w:t>9.  Zmluvné strany</w:t>
      </w:r>
      <w:r w:rsidRPr="00D71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1F4">
        <w:rPr>
          <w:rFonts w:ascii="Times New Roman" w:hAnsi="Times New Roman" w:cs="Times New Roman"/>
          <w:sz w:val="24"/>
          <w:szCs w:val="24"/>
        </w:rPr>
        <w:t>prehlasujú, že ich prejavy vôle byť viazaní touto zmluvou sú slobodné, jasné, určité a zrozumiteľné. Zmluvná voľnosť oboch zmluvných strán nie je ničím obmedzená a zmluvu nepodpisujú v tiesni, v omyle ani za nápadne nevýhodných podmienok</w:t>
      </w:r>
    </w:p>
    <w:p w14:paraId="4964930F" w14:textId="77777777" w:rsidR="00326A94" w:rsidRPr="00931E42" w:rsidRDefault="00326A94" w:rsidP="00326A94">
      <w:pPr>
        <w:pStyle w:val="ODSAD"/>
        <w:spacing w:before="0" w:after="0" w:line="36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326A7281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V ................, dňa ...................</w:t>
      </w:r>
    </w:p>
    <w:p w14:paraId="38B7805A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C3CD17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9FE7BC" w14:textId="20D7B934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Za pred</w:t>
      </w:r>
      <w:r w:rsidR="003E15A4">
        <w:rPr>
          <w:rFonts w:ascii="Times New Roman" w:hAnsi="Times New Roman" w:cs="Times New Roman"/>
          <w:sz w:val="24"/>
          <w:szCs w:val="24"/>
        </w:rPr>
        <w:t>ávajú</w:t>
      </w:r>
      <w:r w:rsidRPr="00931E42">
        <w:rPr>
          <w:rFonts w:ascii="Times New Roman" w:hAnsi="Times New Roman" w:cs="Times New Roman"/>
          <w:sz w:val="24"/>
          <w:szCs w:val="24"/>
        </w:rPr>
        <w:t>c</w:t>
      </w:r>
      <w:r w:rsidR="003E15A4">
        <w:rPr>
          <w:rFonts w:ascii="Times New Roman" w:hAnsi="Times New Roman" w:cs="Times New Roman"/>
          <w:sz w:val="24"/>
          <w:szCs w:val="24"/>
        </w:rPr>
        <w:t>eho</w:t>
      </w:r>
      <w:r w:rsidRPr="00931E42">
        <w:rPr>
          <w:rFonts w:ascii="Times New Roman" w:hAnsi="Times New Roman" w:cs="Times New Roman"/>
          <w:sz w:val="24"/>
          <w:szCs w:val="24"/>
        </w:rPr>
        <w:t>:</w:t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="0057481E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 xml:space="preserve">Za </w:t>
      </w:r>
      <w:r w:rsidR="003E15A4">
        <w:rPr>
          <w:rFonts w:ascii="Times New Roman" w:hAnsi="Times New Roman" w:cs="Times New Roman"/>
          <w:sz w:val="24"/>
          <w:szCs w:val="24"/>
        </w:rPr>
        <w:t>kupujúceho</w:t>
      </w:r>
      <w:r w:rsidRPr="00931E42">
        <w:rPr>
          <w:rFonts w:ascii="Times New Roman" w:hAnsi="Times New Roman" w:cs="Times New Roman"/>
          <w:sz w:val="24"/>
          <w:szCs w:val="24"/>
        </w:rPr>
        <w:t>:</w:t>
      </w:r>
    </w:p>
    <w:p w14:paraId="7D8A0537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F6FABA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FD9334" w14:textId="77777777" w:rsidR="00326A94" w:rsidRPr="00931E42" w:rsidRDefault="00326A94" w:rsidP="00326A94">
      <w:pPr>
        <w:widowControl w:val="0"/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31E42">
        <w:rPr>
          <w:rFonts w:ascii="Times New Roman" w:hAnsi="Times New Roman" w:cs="Times New Roman"/>
          <w:sz w:val="24"/>
          <w:szCs w:val="24"/>
        </w:rPr>
        <w:t>_________________________</w:t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</w:r>
      <w:r w:rsidRPr="00931E42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6604FF5D" w14:textId="220DA021" w:rsidR="00326A94" w:rsidRPr="00931E42" w:rsidRDefault="00BF0AE1" w:rsidP="00BF0AE1">
      <w:pPr>
        <w:widowControl w:val="0"/>
        <w:autoSpaceDE w:val="0"/>
        <w:autoSpaceDN w:val="0"/>
        <w:adjustRightInd w:val="0"/>
        <w:spacing w:before="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326A94" w:rsidRPr="00931E42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326A94" w:rsidRPr="00931E42"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14:paraId="3D98034D" w14:textId="73E8512F" w:rsidR="00085C8B" w:rsidRDefault="00BF0AE1" w:rsidP="006058E0">
      <w:pPr>
        <w:widowControl w:val="0"/>
        <w:autoSpaceDE w:val="0"/>
        <w:autoSpaceDN w:val="0"/>
        <w:adjustRightInd w:val="0"/>
        <w:spacing w:before="0" w:after="0" w:line="360" w:lineRule="auto"/>
        <w:ind w:firstLine="708"/>
        <w:rPr>
          <w:rFonts w:ascii="Times New Roman" w:hAnsi="Times New Roman" w:cs="Times New Roman"/>
          <w:color w:val="7F7F7F"/>
          <w:sz w:val="24"/>
          <w:szCs w:val="24"/>
        </w:rPr>
      </w:pPr>
      <w:r>
        <w:rPr>
          <w:rFonts w:ascii="Times New Roman" w:hAnsi="Times New Roman" w:cs="Times New Roman"/>
          <w:color w:val="7F7F7F"/>
          <w:sz w:val="24"/>
          <w:szCs w:val="24"/>
        </w:rPr>
        <w:t xml:space="preserve">  </w:t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>(overený podpis)</w:t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ab/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ab/>
      </w:r>
      <w:r>
        <w:rPr>
          <w:rFonts w:ascii="Times New Roman" w:hAnsi="Times New Roman" w:cs="Times New Roman"/>
          <w:color w:val="7F7F7F"/>
          <w:sz w:val="24"/>
          <w:szCs w:val="24"/>
        </w:rPr>
        <w:tab/>
        <w:t xml:space="preserve">    </w:t>
      </w:r>
      <w:r w:rsidR="00326A94" w:rsidRPr="00931E42">
        <w:rPr>
          <w:rFonts w:ascii="Times New Roman" w:hAnsi="Times New Roman" w:cs="Times New Roman"/>
          <w:color w:val="7F7F7F"/>
          <w:sz w:val="24"/>
          <w:szCs w:val="24"/>
        </w:rPr>
        <w:t>(overený podpis)</w:t>
      </w:r>
    </w:p>
    <w:p w14:paraId="327F77D4" w14:textId="678CD753" w:rsidR="004961D1" w:rsidRDefault="004961D1" w:rsidP="006058E0">
      <w:pPr>
        <w:widowControl w:val="0"/>
        <w:autoSpaceDE w:val="0"/>
        <w:autoSpaceDN w:val="0"/>
        <w:adjustRightInd w:val="0"/>
        <w:spacing w:before="0" w:after="0" w:line="360" w:lineRule="auto"/>
        <w:ind w:firstLine="708"/>
        <w:rPr>
          <w:rFonts w:ascii="Times New Roman" w:hAnsi="Times New Roman" w:cs="Times New Roman"/>
          <w:color w:val="7F7F7F"/>
          <w:sz w:val="24"/>
          <w:szCs w:val="24"/>
        </w:rPr>
      </w:pPr>
    </w:p>
    <w:p w14:paraId="212D8450" w14:textId="6A39BFE3" w:rsidR="003E15A4" w:rsidRDefault="003E15A4" w:rsidP="006058E0">
      <w:pPr>
        <w:widowControl w:val="0"/>
        <w:autoSpaceDE w:val="0"/>
        <w:autoSpaceDN w:val="0"/>
        <w:adjustRightInd w:val="0"/>
        <w:spacing w:before="0" w:after="0" w:line="360" w:lineRule="auto"/>
        <w:ind w:firstLine="708"/>
        <w:rPr>
          <w:rFonts w:ascii="Times New Roman" w:hAnsi="Times New Roman" w:cs="Times New Roman"/>
          <w:color w:val="7F7F7F"/>
          <w:sz w:val="24"/>
          <w:szCs w:val="24"/>
        </w:rPr>
      </w:pPr>
    </w:p>
    <w:p w14:paraId="4483449A" w14:textId="77777777" w:rsidR="003E15A4" w:rsidRDefault="003E15A4" w:rsidP="006058E0">
      <w:pPr>
        <w:widowControl w:val="0"/>
        <w:autoSpaceDE w:val="0"/>
        <w:autoSpaceDN w:val="0"/>
        <w:adjustRightInd w:val="0"/>
        <w:spacing w:before="0" w:after="0" w:line="360" w:lineRule="auto"/>
        <w:ind w:firstLine="708"/>
        <w:rPr>
          <w:rFonts w:ascii="Times New Roman" w:hAnsi="Times New Roman" w:cs="Times New Roman"/>
          <w:color w:val="7F7F7F"/>
          <w:sz w:val="24"/>
          <w:szCs w:val="24"/>
        </w:rPr>
      </w:pPr>
    </w:p>
    <w:p w14:paraId="39A395A9" w14:textId="77777777" w:rsidR="004961D1" w:rsidRPr="00D711F4" w:rsidRDefault="004961D1" w:rsidP="004961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11F4">
        <w:rPr>
          <w:rFonts w:ascii="Times New Roman" w:hAnsi="Times New Roman" w:cs="Times New Roman"/>
          <w:sz w:val="24"/>
          <w:szCs w:val="24"/>
        </w:rPr>
        <w:lastRenderedPageBreak/>
        <w:t>Prílohy:</w:t>
      </w:r>
    </w:p>
    <w:p w14:paraId="53B155A7" w14:textId="77777777" w:rsidR="004961D1" w:rsidRPr="00C774B2" w:rsidRDefault="004961D1" w:rsidP="004961D1">
      <w:pPr>
        <w:pStyle w:val="Odsekzoznamu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774B2">
        <w:rPr>
          <w:rFonts w:ascii="Times New Roman" w:hAnsi="Times New Roman" w:cs="Times New Roman"/>
          <w:sz w:val="24"/>
          <w:szCs w:val="24"/>
          <w:lang w:val="sk-SK"/>
        </w:rPr>
        <w:t>Súvaha podniku</w:t>
      </w:r>
    </w:p>
    <w:p w14:paraId="552FB8AA" w14:textId="77777777" w:rsidR="004961D1" w:rsidRPr="00C774B2" w:rsidRDefault="004961D1" w:rsidP="004961D1">
      <w:pPr>
        <w:pStyle w:val="Odsekzoznamu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774B2">
        <w:rPr>
          <w:rFonts w:ascii="Times New Roman" w:hAnsi="Times New Roman" w:cs="Times New Roman"/>
          <w:sz w:val="24"/>
          <w:szCs w:val="24"/>
          <w:lang w:val="sk-SK"/>
        </w:rPr>
        <w:t>Súpis nehnuteľného majetku a súhlas záložného veriteľa s prevodom</w:t>
      </w:r>
    </w:p>
    <w:p w14:paraId="22CC3929" w14:textId="77777777" w:rsidR="004961D1" w:rsidRPr="00C774B2" w:rsidRDefault="004961D1" w:rsidP="004961D1">
      <w:pPr>
        <w:pStyle w:val="Odsekzoznamu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774B2">
        <w:rPr>
          <w:rFonts w:ascii="Times New Roman" w:hAnsi="Times New Roman" w:cs="Times New Roman"/>
          <w:sz w:val="24"/>
          <w:szCs w:val="24"/>
          <w:lang w:val="sk-SK"/>
        </w:rPr>
        <w:t>Súpis hnuteľného majetku</w:t>
      </w:r>
    </w:p>
    <w:p w14:paraId="0FB9A6D9" w14:textId="77777777" w:rsidR="004961D1" w:rsidRPr="00C774B2" w:rsidRDefault="004961D1" w:rsidP="004961D1">
      <w:pPr>
        <w:pStyle w:val="Odsekzoznamu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774B2">
        <w:rPr>
          <w:rFonts w:ascii="Times New Roman" w:hAnsi="Times New Roman" w:cs="Times New Roman"/>
          <w:sz w:val="24"/>
          <w:szCs w:val="24"/>
          <w:lang w:val="sk-SK"/>
        </w:rPr>
        <w:t>Súpis zmlúv</w:t>
      </w:r>
    </w:p>
    <w:p w14:paraId="60429B36" w14:textId="77777777" w:rsidR="004961D1" w:rsidRPr="00C774B2" w:rsidRDefault="004961D1" w:rsidP="004961D1">
      <w:pPr>
        <w:pStyle w:val="Odsekzoznamu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774B2">
        <w:rPr>
          <w:rFonts w:ascii="Times New Roman" w:hAnsi="Times New Roman" w:cs="Times New Roman"/>
          <w:sz w:val="24"/>
          <w:szCs w:val="24"/>
          <w:lang w:val="sk-SK"/>
        </w:rPr>
        <w:t>Súpis pohľadávok a záväzkov</w:t>
      </w:r>
    </w:p>
    <w:p w14:paraId="76495249" w14:textId="77777777" w:rsidR="004961D1" w:rsidRPr="00C774B2" w:rsidRDefault="004961D1" w:rsidP="004961D1">
      <w:pPr>
        <w:pStyle w:val="Odsekzoznamu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C774B2">
        <w:rPr>
          <w:rFonts w:ascii="Times New Roman" w:hAnsi="Times New Roman" w:cs="Times New Roman"/>
          <w:sz w:val="24"/>
          <w:szCs w:val="24"/>
          <w:lang w:val="sk-SK"/>
        </w:rPr>
        <w:t>Súpis zamestnancov</w:t>
      </w:r>
    </w:p>
    <w:p w14:paraId="75E6BB65" w14:textId="77777777" w:rsidR="004961D1" w:rsidRDefault="004961D1" w:rsidP="004961D1">
      <w:pPr>
        <w:pStyle w:val="Odsekzoznamu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434B2">
        <w:rPr>
          <w:rFonts w:ascii="Times New Roman" w:hAnsi="Times New Roman" w:cs="Times New Roman"/>
          <w:sz w:val="24"/>
          <w:szCs w:val="24"/>
          <w:lang w:val="sk-SK"/>
        </w:rPr>
        <w:t>Súpis stavu účtov a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E434B2">
        <w:rPr>
          <w:rFonts w:ascii="Times New Roman" w:hAnsi="Times New Roman" w:cs="Times New Roman"/>
          <w:sz w:val="24"/>
          <w:szCs w:val="24"/>
          <w:lang w:val="sk-SK"/>
        </w:rPr>
        <w:t>pokladnice</w:t>
      </w:r>
    </w:p>
    <w:p w14:paraId="2FAFFBB7" w14:textId="77777777" w:rsidR="004961D1" w:rsidRPr="00E434B2" w:rsidRDefault="004961D1" w:rsidP="004961D1">
      <w:pPr>
        <w:pStyle w:val="Odsekzoznamu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434B2">
        <w:rPr>
          <w:rFonts w:ascii="Times New Roman" w:hAnsi="Times New Roman" w:cs="Times New Roman"/>
          <w:sz w:val="24"/>
          <w:szCs w:val="24"/>
          <w:lang w:val="sk-SK"/>
        </w:rPr>
        <w:t>Zápisnica o prevzatí podniku</w:t>
      </w:r>
    </w:p>
    <w:p w14:paraId="220BCC26" w14:textId="77777777" w:rsidR="004961D1" w:rsidRPr="006058E0" w:rsidRDefault="004961D1" w:rsidP="006058E0">
      <w:pPr>
        <w:widowControl w:val="0"/>
        <w:autoSpaceDE w:val="0"/>
        <w:autoSpaceDN w:val="0"/>
        <w:adjustRightInd w:val="0"/>
        <w:spacing w:before="0" w:after="0" w:line="360" w:lineRule="auto"/>
        <w:ind w:firstLine="708"/>
        <w:rPr>
          <w:rFonts w:ascii="Times New Roman" w:hAnsi="Times New Roman" w:cs="Times New Roman"/>
          <w:color w:val="7F7F7F"/>
          <w:sz w:val="24"/>
          <w:szCs w:val="24"/>
        </w:rPr>
      </w:pPr>
    </w:p>
    <w:sectPr w:rsidR="004961D1" w:rsidRPr="006058E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C1BC8" w14:textId="77777777" w:rsidR="00861D1E" w:rsidRDefault="00861D1E" w:rsidP="00F64E87">
      <w:pPr>
        <w:spacing w:before="0" w:after="0"/>
      </w:pPr>
      <w:r>
        <w:separator/>
      </w:r>
    </w:p>
  </w:endnote>
  <w:endnote w:type="continuationSeparator" w:id="0">
    <w:p w14:paraId="32846BB5" w14:textId="77777777" w:rsidR="00861D1E" w:rsidRDefault="00861D1E" w:rsidP="00F64E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4643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D8E56F" w14:textId="05A46AA5" w:rsidR="00C50804" w:rsidRPr="003B10AD" w:rsidRDefault="0024121B" w:rsidP="0024121B">
        <w:pPr>
          <w:pStyle w:val="Pta"/>
          <w:jc w:val="center"/>
          <w:rPr>
            <w:rFonts w:ascii="Times New Roman" w:hAnsi="Times New Roman" w:cs="Times New Roman"/>
          </w:rPr>
        </w:pPr>
        <w:r w:rsidRPr="003B10AD">
          <w:rPr>
            <w:rFonts w:ascii="Times New Roman" w:hAnsi="Times New Roman" w:cs="Times New Roman"/>
          </w:rPr>
          <w:fldChar w:fldCharType="begin"/>
        </w:r>
        <w:r w:rsidRPr="003B10AD">
          <w:rPr>
            <w:rFonts w:ascii="Times New Roman" w:hAnsi="Times New Roman" w:cs="Times New Roman"/>
          </w:rPr>
          <w:instrText>PAGE   \* MERGEFORMAT</w:instrText>
        </w:r>
        <w:r w:rsidRPr="003B10AD">
          <w:rPr>
            <w:rFonts w:ascii="Times New Roman" w:hAnsi="Times New Roman" w:cs="Times New Roman"/>
          </w:rPr>
          <w:fldChar w:fldCharType="separate"/>
        </w:r>
        <w:r w:rsidRPr="003B10AD">
          <w:rPr>
            <w:rFonts w:ascii="Times New Roman" w:hAnsi="Times New Roman" w:cs="Times New Roman"/>
          </w:rPr>
          <w:t>2</w:t>
        </w:r>
        <w:r w:rsidRPr="003B10AD">
          <w:rPr>
            <w:rFonts w:ascii="Times New Roman" w:hAnsi="Times New Roman" w:cs="Times New Roman"/>
          </w:rPr>
          <w:fldChar w:fldCharType="end"/>
        </w:r>
        <w:r w:rsidRPr="003B10AD">
          <w:rPr>
            <w:rFonts w:ascii="Times New Roman" w:hAnsi="Times New Roman" w:cs="Times New Roman"/>
          </w:rPr>
          <w:t xml:space="preserve"> z </w:t>
        </w:r>
        <w:r w:rsidRPr="003B10AD">
          <w:rPr>
            <w:rFonts w:ascii="Times New Roman" w:hAnsi="Times New Roman" w:cs="Times New Roman"/>
          </w:rPr>
          <w:fldChar w:fldCharType="begin"/>
        </w:r>
        <w:r w:rsidRPr="003B10AD">
          <w:rPr>
            <w:rFonts w:ascii="Times New Roman" w:hAnsi="Times New Roman" w:cs="Times New Roman"/>
          </w:rPr>
          <w:instrText xml:space="preserve"> NUMPAGES   \* MERGEFORMAT </w:instrText>
        </w:r>
        <w:r w:rsidRPr="003B10AD">
          <w:rPr>
            <w:rFonts w:ascii="Times New Roman" w:hAnsi="Times New Roman" w:cs="Times New Roman"/>
          </w:rPr>
          <w:fldChar w:fldCharType="separate"/>
        </w:r>
        <w:r w:rsidRPr="003B10AD">
          <w:rPr>
            <w:rFonts w:ascii="Times New Roman" w:hAnsi="Times New Roman" w:cs="Times New Roman"/>
          </w:rPr>
          <w:t>5</w:t>
        </w:r>
        <w:r w:rsidRPr="003B10AD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AA927" w14:textId="77777777" w:rsidR="00861D1E" w:rsidRDefault="00861D1E" w:rsidP="00F64E87">
      <w:pPr>
        <w:spacing w:before="0" w:after="0"/>
      </w:pPr>
      <w:r>
        <w:separator/>
      </w:r>
    </w:p>
  </w:footnote>
  <w:footnote w:type="continuationSeparator" w:id="0">
    <w:p w14:paraId="3FEC256D" w14:textId="77777777" w:rsidR="00861D1E" w:rsidRDefault="00861D1E" w:rsidP="00F64E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B097B" w14:textId="77777777" w:rsidR="00F64E87" w:rsidRDefault="00F64E87" w:rsidP="00F64E87">
    <w:pPr>
      <w:pStyle w:val="Hlavika"/>
      <w:jc w:val="left"/>
    </w:pPr>
    <w:r>
      <w:rPr>
        <w:noProof/>
      </w:rPr>
      <w:drawing>
        <wp:inline distT="0" distB="0" distL="0" distR="0" wp14:anchorId="0CCEBB8E" wp14:editId="71FDF54C">
          <wp:extent cx="1187450" cy="340498"/>
          <wp:effectExtent l="0" t="0" r="0" b="254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31" cy="358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BE2F6" w14:textId="09931E8A" w:rsidR="00F64E87" w:rsidRPr="00F64E87" w:rsidRDefault="00F64E87" w:rsidP="00F64E87">
    <w:pPr>
      <w:pStyle w:val="Hlavika"/>
      <w:jc w:val="right"/>
      <w:rPr>
        <w:rFonts w:ascii="Times New Roman" w:hAnsi="Times New Roman" w:cs="Times New Roman"/>
        <w:sz w:val="22"/>
      </w:rPr>
    </w:pPr>
    <w:r>
      <w:tab/>
    </w:r>
    <w:r w:rsidRPr="00D446B5">
      <w:rPr>
        <w:rFonts w:ascii="Times New Roman" w:hAnsi="Times New Roman" w:cs="Times New Roman"/>
        <w:sz w:val="22"/>
      </w:rPr>
      <w:t>VZOR</w:t>
    </w:r>
    <w:r>
      <w:rPr>
        <w:rFonts w:ascii="Times New Roman" w:hAnsi="Times New Roman" w:cs="Times New Roman"/>
        <w:sz w:val="22"/>
      </w:rPr>
      <w:t xml:space="preserve"> </w:t>
    </w:r>
    <w:r w:rsidRPr="00D446B5">
      <w:rPr>
        <w:rFonts w:ascii="Times New Roman" w:hAnsi="Times New Roman" w:cs="Times New Roman"/>
        <w:sz w:val="22"/>
      </w:rPr>
      <w:t>ZMLUVY</w:t>
    </w:r>
    <w:r>
      <w:t xml:space="preserve"> </w:t>
    </w:r>
    <w:r w:rsidRPr="00F64E87">
      <w:rPr>
        <w:rFonts w:ascii="Times New Roman" w:hAnsi="Times New Roman" w:cs="Times New Roman"/>
        <w:sz w:val="22"/>
      </w:rPr>
      <w:t>O PRED</w:t>
    </w:r>
    <w:r w:rsidR="00884E5A">
      <w:rPr>
        <w:rFonts w:ascii="Times New Roman" w:hAnsi="Times New Roman" w:cs="Times New Roman"/>
        <w:sz w:val="22"/>
      </w:rPr>
      <w:t>AJI</w:t>
    </w:r>
    <w:r w:rsidRPr="00F64E87">
      <w:rPr>
        <w:rFonts w:ascii="Times New Roman" w:hAnsi="Times New Roman" w:cs="Times New Roman"/>
        <w:sz w:val="22"/>
      </w:rPr>
      <w:t xml:space="preserve"> POD</w:t>
    </w:r>
    <w:r w:rsidR="00884E5A">
      <w:rPr>
        <w:rFonts w:ascii="Times New Roman" w:hAnsi="Times New Roman" w:cs="Times New Roman"/>
        <w:sz w:val="22"/>
      </w:rPr>
      <w:t>N</w:t>
    </w:r>
    <w:r w:rsidRPr="00F64E87">
      <w:rPr>
        <w:rFonts w:ascii="Times New Roman" w:hAnsi="Times New Roman" w:cs="Times New Roman"/>
        <w:sz w:val="22"/>
      </w:rPr>
      <w:t>I</w:t>
    </w:r>
    <w:r w:rsidR="00884E5A">
      <w:rPr>
        <w:rFonts w:ascii="Times New Roman" w:hAnsi="Times New Roman" w:cs="Times New Roman"/>
        <w:sz w:val="22"/>
      </w:rPr>
      <w:t>K</w:t>
    </w:r>
    <w:r w:rsidRPr="00F64E87">
      <w:rPr>
        <w:rFonts w:ascii="Times New Roman" w:hAnsi="Times New Roman" w:cs="Times New Roman"/>
        <w:sz w:val="22"/>
      </w:rPr>
      <w:t>U</w:t>
    </w:r>
  </w:p>
  <w:p w14:paraId="77C25E5F" w14:textId="77777777" w:rsidR="00F64E87" w:rsidRDefault="00F64E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0A00"/>
    <w:multiLevelType w:val="multilevel"/>
    <w:tmpl w:val="AFC83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DA50A7"/>
    <w:multiLevelType w:val="multilevel"/>
    <w:tmpl w:val="16DA50A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1B5C63"/>
    <w:multiLevelType w:val="hybridMultilevel"/>
    <w:tmpl w:val="FD265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A2C1F"/>
    <w:multiLevelType w:val="multilevel"/>
    <w:tmpl w:val="DC0EA5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5AB766D9"/>
    <w:multiLevelType w:val="singleLevel"/>
    <w:tmpl w:val="71228774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AB76746"/>
    <w:multiLevelType w:val="singleLevel"/>
    <w:tmpl w:val="B8D43D88"/>
    <w:lvl w:ilvl="0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AB769E1"/>
    <w:multiLevelType w:val="singleLevel"/>
    <w:tmpl w:val="B3B6F7EE"/>
    <w:lvl w:ilvl="0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7" w15:restartNumberingAfterBreak="0">
    <w:nsid w:val="5AB76D66"/>
    <w:multiLevelType w:val="singleLevel"/>
    <w:tmpl w:val="5AB76D66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5AB77868"/>
    <w:multiLevelType w:val="singleLevel"/>
    <w:tmpl w:val="F864DDFC"/>
    <w:lvl w:ilvl="0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ABBDDEA"/>
    <w:multiLevelType w:val="singleLevel"/>
    <w:tmpl w:val="5ABBDDEA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ABBE511"/>
    <w:multiLevelType w:val="singleLevel"/>
    <w:tmpl w:val="5ABBE511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ABBE7AA"/>
    <w:multiLevelType w:val="singleLevel"/>
    <w:tmpl w:val="5ABBE7A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5ABCA97F"/>
    <w:multiLevelType w:val="singleLevel"/>
    <w:tmpl w:val="5ABCA97F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5ABCADCF"/>
    <w:multiLevelType w:val="singleLevel"/>
    <w:tmpl w:val="5ABCADCF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5ABCAE0E"/>
    <w:multiLevelType w:val="singleLevel"/>
    <w:tmpl w:val="96F48C2E"/>
    <w:lvl w:ilvl="0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ABCAEA7"/>
    <w:multiLevelType w:val="singleLevel"/>
    <w:tmpl w:val="5ABCAEA7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5ABCB481"/>
    <w:multiLevelType w:val="singleLevel"/>
    <w:tmpl w:val="5ABCB481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B4F2C59"/>
    <w:multiLevelType w:val="multilevel"/>
    <w:tmpl w:val="5B4F2C5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9B040A"/>
    <w:multiLevelType w:val="multilevel"/>
    <w:tmpl w:val="16DA50A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233933"/>
    <w:multiLevelType w:val="multilevel"/>
    <w:tmpl w:val="612339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9FA5E82"/>
    <w:multiLevelType w:val="multilevel"/>
    <w:tmpl w:val="69FA5E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18"/>
  </w:num>
  <w:num w:numId="12">
    <w:abstractNumId w:val="0"/>
  </w:num>
  <w:num w:numId="13">
    <w:abstractNumId w:val="9"/>
  </w:num>
  <w:num w:numId="14">
    <w:abstractNumId w:val="10"/>
  </w:num>
  <w:num w:numId="15">
    <w:abstractNumId w:val="11"/>
  </w:num>
  <w:num w:numId="16">
    <w:abstractNumId w:val="16"/>
  </w:num>
  <w:num w:numId="17">
    <w:abstractNumId w:val="15"/>
  </w:num>
  <w:num w:numId="18">
    <w:abstractNumId w:val="12"/>
  </w:num>
  <w:num w:numId="19">
    <w:abstractNumId w:val="13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DD"/>
    <w:rsid w:val="000459A7"/>
    <w:rsid w:val="00085C8B"/>
    <w:rsid w:val="000B380E"/>
    <w:rsid w:val="00140914"/>
    <w:rsid w:val="001723CE"/>
    <w:rsid w:val="00181C95"/>
    <w:rsid w:val="00194B20"/>
    <w:rsid w:val="0024121B"/>
    <w:rsid w:val="00244F39"/>
    <w:rsid w:val="002D3E71"/>
    <w:rsid w:val="002D727C"/>
    <w:rsid w:val="00326A94"/>
    <w:rsid w:val="003B10AD"/>
    <w:rsid w:val="003B6853"/>
    <w:rsid w:val="003E15A4"/>
    <w:rsid w:val="00403F3F"/>
    <w:rsid w:val="00454DE7"/>
    <w:rsid w:val="004853B6"/>
    <w:rsid w:val="004961D1"/>
    <w:rsid w:val="00536F3C"/>
    <w:rsid w:val="0057481E"/>
    <w:rsid w:val="0060178D"/>
    <w:rsid w:val="006058E0"/>
    <w:rsid w:val="0060786B"/>
    <w:rsid w:val="00643320"/>
    <w:rsid w:val="00671F9F"/>
    <w:rsid w:val="00825A4D"/>
    <w:rsid w:val="00831C9B"/>
    <w:rsid w:val="00861D1E"/>
    <w:rsid w:val="00884E5A"/>
    <w:rsid w:val="008A6830"/>
    <w:rsid w:val="00946085"/>
    <w:rsid w:val="009832C2"/>
    <w:rsid w:val="00A045FD"/>
    <w:rsid w:val="00A04E44"/>
    <w:rsid w:val="00A12C15"/>
    <w:rsid w:val="00AA3EBF"/>
    <w:rsid w:val="00B8050B"/>
    <w:rsid w:val="00B94343"/>
    <w:rsid w:val="00BB0CF1"/>
    <w:rsid w:val="00BF0AE1"/>
    <w:rsid w:val="00C365DD"/>
    <w:rsid w:val="00C45914"/>
    <w:rsid w:val="00CB32AC"/>
    <w:rsid w:val="00CC21C8"/>
    <w:rsid w:val="00D20E14"/>
    <w:rsid w:val="00D45B50"/>
    <w:rsid w:val="00DE15D5"/>
    <w:rsid w:val="00E13530"/>
    <w:rsid w:val="00F45A4E"/>
    <w:rsid w:val="00F64E87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2A53"/>
  <w15:chartTrackingRefBased/>
  <w15:docId w15:val="{E89EACB8-5389-49F6-B63F-ED9F55AF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6A94"/>
    <w:pPr>
      <w:spacing w:before="80" w:after="8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26A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locked/>
    <w:rsid w:val="00326A94"/>
    <w:rPr>
      <w:rFonts w:ascii="Arial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26A94"/>
    <w:pPr>
      <w:tabs>
        <w:tab w:val="center" w:pos="4536"/>
        <w:tab w:val="right" w:pos="9072"/>
      </w:tabs>
      <w:spacing w:before="0" w:after="0"/>
    </w:pPr>
    <w:rPr>
      <w:rFonts w:eastAsiaTheme="minorHAnsi"/>
      <w:sz w:val="22"/>
      <w:szCs w:val="22"/>
    </w:rPr>
  </w:style>
  <w:style w:type="character" w:customStyle="1" w:styleId="PtaChar1">
    <w:name w:val="Päta Char1"/>
    <w:basedOn w:val="Predvolenpsmoodseku"/>
    <w:uiPriority w:val="99"/>
    <w:semiHidden/>
    <w:rsid w:val="00326A94"/>
    <w:rPr>
      <w:rFonts w:ascii="Arial" w:eastAsia="Times New Roman" w:hAnsi="Arial" w:cs="Arial"/>
      <w:sz w:val="20"/>
      <w:szCs w:val="20"/>
      <w:lang w:eastAsia="sk-SK"/>
    </w:rPr>
  </w:style>
  <w:style w:type="paragraph" w:customStyle="1" w:styleId="Odsekzoznamu1">
    <w:name w:val="Odsek zoznamu1"/>
    <w:basedOn w:val="Normlny"/>
    <w:rsid w:val="00326A94"/>
    <w:pPr>
      <w:ind w:left="720"/>
      <w:contextualSpacing/>
    </w:pPr>
  </w:style>
  <w:style w:type="paragraph" w:customStyle="1" w:styleId="NAstred">
    <w:name w:val="NA stred+"/>
    <w:basedOn w:val="Normlny"/>
    <w:rsid w:val="00326A94"/>
    <w:pPr>
      <w:keepNext/>
      <w:widowControl w:val="0"/>
      <w:autoSpaceDE w:val="0"/>
      <w:autoSpaceDN w:val="0"/>
      <w:adjustRightInd w:val="0"/>
      <w:spacing w:before="240" w:after="120"/>
      <w:jc w:val="center"/>
    </w:pPr>
    <w:rPr>
      <w:b/>
      <w:bCs/>
    </w:rPr>
  </w:style>
  <w:style w:type="paragraph" w:customStyle="1" w:styleId="ODSAD">
    <w:name w:val="ODSAD"/>
    <w:basedOn w:val="Normlny"/>
    <w:qFormat/>
    <w:rsid w:val="00326A94"/>
    <w:pPr>
      <w:widowControl w:val="0"/>
      <w:tabs>
        <w:tab w:val="left" w:pos="709"/>
      </w:tabs>
      <w:autoSpaceDE w:val="0"/>
      <w:autoSpaceDN w:val="0"/>
      <w:adjustRightInd w:val="0"/>
      <w:ind w:left="709" w:hanging="709"/>
    </w:pPr>
  </w:style>
  <w:style w:type="paragraph" w:customStyle="1" w:styleId="VZORnadpis">
    <w:name w:val="VZOR nadpis"/>
    <w:basedOn w:val="Nadpis3"/>
    <w:rsid w:val="00326A94"/>
    <w:pPr>
      <w:keepLines w:val="0"/>
      <w:spacing w:before="240" w:after="240"/>
      <w:jc w:val="center"/>
    </w:pPr>
    <w:rPr>
      <w:rFonts w:ascii="Arial" w:eastAsia="Times New Roman" w:hAnsi="Arial" w:cs="Arial"/>
      <w:b/>
      <w:bCs/>
      <w:color w:val="auto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26A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F64E87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rsid w:val="00F64E87"/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33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3320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99"/>
    <w:unhideWhenUsed/>
    <w:rsid w:val="00884E5A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1443</Words>
  <Characters>7666</Characters>
  <Application>Microsoft Office Word</Application>
  <DocSecurity>0</DocSecurity>
  <Lines>127</Lines>
  <Paragraphs>41</Paragraphs>
  <ScaleCrop>false</ScaleCrop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Olosová</dc:creator>
  <cp:keywords/>
  <dc:description/>
  <cp:lastModifiedBy>Nikola Olosová</cp:lastModifiedBy>
  <cp:revision>47</cp:revision>
  <cp:lastPrinted>2018-04-12T05:17:00Z</cp:lastPrinted>
  <dcterms:created xsi:type="dcterms:W3CDTF">2018-04-08T21:35:00Z</dcterms:created>
  <dcterms:modified xsi:type="dcterms:W3CDTF">2018-04-14T08:42:00Z</dcterms:modified>
</cp:coreProperties>
</file>